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03D3" w:rsidRDefault="006803D3" w:rsidP="006803D3">
      <w:pPr>
        <w:autoSpaceDE w:val="0"/>
        <w:autoSpaceDN w:val="0"/>
        <w:adjustRightInd w:val="0"/>
        <w:spacing w:line="360" w:lineRule="auto"/>
        <w:rPr>
          <w:bCs/>
        </w:rPr>
      </w:pPr>
    </w:p>
    <w:tbl>
      <w:tblPr>
        <w:tblW w:w="10684" w:type="dxa"/>
        <w:jc w:val="center"/>
        <w:tblLook w:val="04A0" w:firstRow="1" w:lastRow="0" w:firstColumn="1" w:lastColumn="0" w:noHBand="0" w:noVBand="1"/>
      </w:tblPr>
      <w:tblGrid>
        <w:gridCol w:w="5558"/>
        <w:gridCol w:w="5126"/>
      </w:tblGrid>
      <w:tr w:rsidR="0045040C" w:rsidRPr="0045040C" w:rsidTr="00C616AB">
        <w:trPr>
          <w:trHeight w:val="585"/>
          <w:jc w:val="center"/>
        </w:trPr>
        <w:tc>
          <w:tcPr>
            <w:tcW w:w="5558" w:type="dxa"/>
          </w:tcPr>
          <w:p w:rsidR="0045040C" w:rsidRPr="0045040C" w:rsidRDefault="0045040C" w:rsidP="00C616AB">
            <w:pPr>
              <w:jc w:val="center"/>
              <w:rPr>
                <w:szCs w:val="22"/>
              </w:rPr>
            </w:pPr>
            <w:r w:rsidRPr="0045040C">
              <w:rPr>
                <w:szCs w:val="22"/>
              </w:rPr>
              <w:t>HCMC University of Technology and Education</w:t>
            </w:r>
          </w:p>
          <w:p w:rsidR="0045040C" w:rsidRPr="0045040C" w:rsidRDefault="0045040C" w:rsidP="00C616AB">
            <w:pPr>
              <w:jc w:val="center"/>
              <w:rPr>
                <w:szCs w:val="22"/>
              </w:rPr>
            </w:pPr>
            <w:r w:rsidRPr="0045040C">
              <w:rPr>
                <w:szCs w:val="22"/>
              </w:rPr>
              <w:t>Faculty of Chemical and Food Technology</w:t>
            </w:r>
          </w:p>
          <w:p w:rsidR="0045040C" w:rsidRPr="0045040C" w:rsidRDefault="0045040C" w:rsidP="00C616AB">
            <w:pPr>
              <w:jc w:val="center"/>
              <w:rPr>
                <w:szCs w:val="22"/>
                <w:u w:val="single"/>
              </w:rPr>
            </w:pPr>
            <w:r w:rsidRPr="0045040C">
              <w:rPr>
                <w:b/>
                <w:szCs w:val="22"/>
                <w:u w:val="single"/>
              </w:rPr>
              <w:t>Department of Food Technology</w:t>
            </w:r>
          </w:p>
        </w:tc>
        <w:tc>
          <w:tcPr>
            <w:tcW w:w="5126" w:type="dxa"/>
          </w:tcPr>
          <w:p w:rsidR="0045040C" w:rsidRPr="0045040C" w:rsidRDefault="0045040C" w:rsidP="00C616AB">
            <w:pPr>
              <w:jc w:val="center"/>
              <w:rPr>
                <w:bCs/>
                <w:szCs w:val="22"/>
              </w:rPr>
            </w:pPr>
            <w:r w:rsidRPr="0045040C">
              <w:rPr>
                <w:bCs/>
                <w:szCs w:val="22"/>
              </w:rPr>
              <w:t xml:space="preserve">Major: </w:t>
            </w:r>
            <w:r w:rsidRPr="0045040C">
              <w:rPr>
                <w:b/>
                <w:bCs/>
                <w:szCs w:val="22"/>
              </w:rPr>
              <w:t>Food Technology</w:t>
            </w:r>
          </w:p>
          <w:p w:rsidR="0045040C" w:rsidRPr="0045040C" w:rsidRDefault="0045040C" w:rsidP="00C616AB">
            <w:pPr>
              <w:jc w:val="center"/>
              <w:rPr>
                <w:bCs/>
                <w:szCs w:val="22"/>
              </w:rPr>
            </w:pPr>
            <w:r w:rsidRPr="0045040C">
              <w:rPr>
                <w:bCs/>
                <w:szCs w:val="22"/>
              </w:rPr>
              <w:t xml:space="preserve">Level: </w:t>
            </w:r>
            <w:r w:rsidRPr="0045040C">
              <w:rPr>
                <w:b/>
                <w:bCs/>
                <w:szCs w:val="22"/>
              </w:rPr>
              <w:t>Undergraduate</w:t>
            </w:r>
          </w:p>
          <w:p w:rsidR="0045040C" w:rsidRPr="0045040C" w:rsidRDefault="0045040C" w:rsidP="00C616AB">
            <w:pPr>
              <w:jc w:val="center"/>
              <w:rPr>
                <w:b/>
                <w:bCs/>
                <w:szCs w:val="22"/>
              </w:rPr>
            </w:pPr>
            <w:r w:rsidRPr="0045040C">
              <w:rPr>
                <w:bCs/>
                <w:szCs w:val="22"/>
              </w:rPr>
              <w:t xml:space="preserve">Program: </w:t>
            </w:r>
            <w:r w:rsidRPr="0045040C">
              <w:rPr>
                <w:b/>
                <w:bCs/>
                <w:szCs w:val="22"/>
              </w:rPr>
              <w:t>High quality training</w:t>
            </w:r>
          </w:p>
        </w:tc>
      </w:tr>
    </w:tbl>
    <w:p w:rsidR="006803D3" w:rsidRPr="008A4D99" w:rsidRDefault="006803D3" w:rsidP="006803D3">
      <w:pPr>
        <w:spacing w:before="60" w:after="60"/>
        <w:jc w:val="both"/>
        <w:rPr>
          <w:b/>
          <w:bCs/>
        </w:rPr>
      </w:pPr>
      <w:r w:rsidRPr="008A4D99">
        <w:t xml:space="preserve">     </w:t>
      </w:r>
      <w:r w:rsidRPr="008A4D99">
        <w:tab/>
      </w:r>
    </w:p>
    <w:p w:rsidR="0045040C" w:rsidRPr="00252957" w:rsidRDefault="0045040C" w:rsidP="0045040C">
      <w:pPr>
        <w:spacing w:before="60" w:after="60"/>
        <w:jc w:val="center"/>
        <w:rPr>
          <w:b/>
          <w:bCs/>
          <w:color w:val="0000FF"/>
        </w:rPr>
      </w:pPr>
      <w:bookmarkStart w:id="0" w:name="_Hlk487544093"/>
      <w:r w:rsidRPr="00252957">
        <w:rPr>
          <w:b/>
          <w:bCs/>
          <w:color w:val="0000FF"/>
          <w:sz w:val="32"/>
          <w:szCs w:val="32"/>
        </w:rPr>
        <w:t>COURSE SYLLABUS</w:t>
      </w:r>
    </w:p>
    <w:bookmarkEnd w:id="0"/>
    <w:p w:rsidR="006803D3" w:rsidRPr="008A4D99" w:rsidRDefault="006803D3" w:rsidP="006803D3">
      <w:pPr>
        <w:spacing w:before="60" w:after="60"/>
        <w:jc w:val="both"/>
        <w:rPr>
          <w:b/>
          <w:bCs/>
        </w:rPr>
      </w:pPr>
    </w:p>
    <w:p w:rsidR="006803D3" w:rsidRPr="008A4D99" w:rsidRDefault="0045040C" w:rsidP="006803D3">
      <w:pPr>
        <w:numPr>
          <w:ilvl w:val="0"/>
          <w:numId w:val="1"/>
        </w:numPr>
        <w:tabs>
          <w:tab w:val="left" w:pos="284"/>
          <w:tab w:val="left" w:pos="5954"/>
        </w:tabs>
        <w:spacing w:before="60" w:after="60" w:line="360" w:lineRule="auto"/>
        <w:ind w:hanging="720"/>
        <w:jc w:val="both"/>
        <w:rPr>
          <w:b/>
          <w:bCs/>
        </w:rPr>
      </w:pPr>
      <w:bookmarkStart w:id="1" w:name="_Hlk487544111"/>
      <w:r>
        <w:rPr>
          <w:b/>
          <w:bCs/>
        </w:rPr>
        <w:t>Vietnamese name</w:t>
      </w:r>
      <w:bookmarkEnd w:id="1"/>
      <w:r w:rsidR="006803D3" w:rsidRPr="008A4D99">
        <w:rPr>
          <w:b/>
          <w:bCs/>
        </w:rPr>
        <w:t>:</w:t>
      </w:r>
      <w:r w:rsidR="006803D3">
        <w:rPr>
          <w:b/>
          <w:bCs/>
        </w:rPr>
        <w:t xml:space="preserve"> </w:t>
      </w:r>
      <w:r w:rsidR="006803D3" w:rsidRPr="00940BE0">
        <w:rPr>
          <w:b/>
          <w:bCs/>
        </w:rPr>
        <w:t xml:space="preserve">Thí nghiệm Hóa </w:t>
      </w:r>
      <w:r w:rsidR="00D04CD2" w:rsidRPr="00940BE0">
        <w:rPr>
          <w:b/>
          <w:bCs/>
        </w:rPr>
        <w:t xml:space="preserve">học và Hóa </w:t>
      </w:r>
      <w:r w:rsidR="006803D3" w:rsidRPr="00940BE0">
        <w:rPr>
          <w:b/>
          <w:bCs/>
        </w:rPr>
        <w:t>sinh Thực phẩm</w:t>
      </w:r>
      <w:r w:rsidR="006803D3">
        <w:rPr>
          <w:b/>
          <w:bCs/>
        </w:rPr>
        <w:tab/>
      </w:r>
      <w:bookmarkStart w:id="2" w:name="_Hlk487547203"/>
      <w:r w:rsidR="00D04CD2">
        <w:rPr>
          <w:b/>
          <w:bCs/>
        </w:rPr>
        <w:br/>
      </w:r>
      <w:r>
        <w:rPr>
          <w:b/>
          <w:bCs/>
        </w:rPr>
        <w:t>Course</w:t>
      </w:r>
      <w:r>
        <w:rPr>
          <w:bCs/>
        </w:rPr>
        <w:t xml:space="preserve"> </w:t>
      </w:r>
      <w:r>
        <w:rPr>
          <w:b/>
          <w:bCs/>
        </w:rPr>
        <w:t>number</w:t>
      </w:r>
      <w:bookmarkEnd w:id="2"/>
      <w:r w:rsidR="006803D3" w:rsidRPr="008A4D99">
        <w:rPr>
          <w:b/>
          <w:bCs/>
        </w:rPr>
        <w:t>:</w:t>
      </w:r>
      <w:r w:rsidR="006803D3" w:rsidRPr="000C77F8">
        <w:rPr>
          <w:bCs/>
          <w:iCs/>
        </w:rPr>
        <w:t xml:space="preserve">  </w:t>
      </w:r>
      <w:r w:rsidR="00940BE0" w:rsidRPr="00940BE0">
        <w:rPr>
          <w:b/>
          <w:bCs/>
          <w:iCs/>
        </w:rPr>
        <w:t>PCCE221250E</w:t>
      </w:r>
    </w:p>
    <w:p w:rsidR="006803D3" w:rsidRPr="00543598" w:rsidRDefault="0045040C" w:rsidP="006803D3">
      <w:pPr>
        <w:numPr>
          <w:ilvl w:val="0"/>
          <w:numId w:val="1"/>
        </w:numPr>
        <w:tabs>
          <w:tab w:val="left" w:pos="284"/>
          <w:tab w:val="left" w:pos="5954"/>
        </w:tabs>
        <w:spacing w:before="60" w:after="60" w:line="360" w:lineRule="auto"/>
        <w:ind w:hanging="720"/>
        <w:jc w:val="both"/>
        <w:rPr>
          <w:b/>
          <w:bCs/>
        </w:rPr>
      </w:pPr>
      <w:bookmarkStart w:id="3" w:name="_Hlk487547196"/>
      <w:r>
        <w:rPr>
          <w:b/>
          <w:bCs/>
        </w:rPr>
        <w:t>English name</w:t>
      </w:r>
      <w:bookmarkEnd w:id="3"/>
      <w:r w:rsidR="006803D3" w:rsidRPr="008A4D99">
        <w:rPr>
          <w:b/>
          <w:bCs/>
        </w:rPr>
        <w:t xml:space="preserve">: </w:t>
      </w:r>
      <w:bookmarkStart w:id="4" w:name="_Hlk487547224"/>
      <w:r w:rsidR="006803D3" w:rsidRPr="00543598">
        <w:rPr>
          <w:b/>
          <w:bCs/>
        </w:rPr>
        <w:t>Practic</w:t>
      </w:r>
      <w:r w:rsidR="00940BE0">
        <w:rPr>
          <w:b/>
          <w:bCs/>
        </w:rPr>
        <w:t>e</w:t>
      </w:r>
      <w:r w:rsidR="006803D3" w:rsidRPr="00543598">
        <w:rPr>
          <w:b/>
          <w:bCs/>
        </w:rPr>
        <w:t xml:space="preserve"> of </w:t>
      </w:r>
      <w:bookmarkStart w:id="5" w:name="_GoBack"/>
      <w:bookmarkEnd w:id="4"/>
      <w:bookmarkEnd w:id="5"/>
      <w:r w:rsidR="006803D3" w:rsidRPr="00543598">
        <w:rPr>
          <w:b/>
          <w:bCs/>
        </w:rPr>
        <w:t>Biochemistry</w:t>
      </w:r>
    </w:p>
    <w:p w:rsidR="006803D3" w:rsidRPr="00A066C1" w:rsidRDefault="0045040C" w:rsidP="006803D3">
      <w:pPr>
        <w:numPr>
          <w:ilvl w:val="0"/>
          <w:numId w:val="1"/>
        </w:numPr>
        <w:tabs>
          <w:tab w:val="left" w:pos="284"/>
          <w:tab w:val="left" w:pos="5954"/>
        </w:tabs>
        <w:spacing w:before="60" w:after="60" w:line="360" w:lineRule="auto"/>
        <w:ind w:hanging="720"/>
        <w:jc w:val="both"/>
        <w:rPr>
          <w:bCs/>
        </w:rPr>
      </w:pPr>
      <w:bookmarkStart w:id="6" w:name="_Hlk487547199"/>
      <w:r>
        <w:rPr>
          <w:b/>
          <w:bCs/>
        </w:rPr>
        <w:t>Credit number</w:t>
      </w:r>
      <w:bookmarkEnd w:id="6"/>
      <w:r w:rsidR="006803D3" w:rsidRPr="008A4D99">
        <w:rPr>
          <w:b/>
          <w:bCs/>
        </w:rPr>
        <w:t xml:space="preserve">:  </w:t>
      </w:r>
      <w:r w:rsidR="006803D3">
        <w:rPr>
          <w:bCs/>
        </w:rPr>
        <w:t>1</w:t>
      </w:r>
      <w:r w:rsidR="006803D3" w:rsidRPr="00A066C1">
        <w:rPr>
          <w:bCs/>
        </w:rPr>
        <w:t xml:space="preserve"> </w:t>
      </w:r>
      <w:bookmarkStart w:id="7" w:name="_Hlk487547369"/>
      <w:r>
        <w:rPr>
          <w:bCs/>
        </w:rPr>
        <w:t xml:space="preserve">credits </w:t>
      </w:r>
      <w:bookmarkEnd w:id="7"/>
      <w:r w:rsidR="006803D3">
        <w:rPr>
          <w:bCs/>
        </w:rPr>
        <w:t xml:space="preserve">(0/1/2) (0 </w:t>
      </w:r>
      <w:r>
        <w:rPr>
          <w:bCs/>
        </w:rPr>
        <w:t xml:space="preserve">credits in class, 1 </w:t>
      </w:r>
      <w:bookmarkStart w:id="8" w:name="_Hlk487547378"/>
      <w:r>
        <w:rPr>
          <w:bCs/>
        </w:rPr>
        <w:t xml:space="preserve">credit in </w:t>
      </w:r>
      <w:r>
        <w:t>laboratory</w:t>
      </w:r>
      <w:bookmarkEnd w:id="8"/>
      <w:r w:rsidR="006803D3">
        <w:rPr>
          <w:bCs/>
        </w:rPr>
        <w:t>)</w:t>
      </w:r>
    </w:p>
    <w:p w:rsidR="006803D3" w:rsidRPr="007B3CA2" w:rsidRDefault="00F939A0" w:rsidP="006803D3">
      <w:pPr>
        <w:tabs>
          <w:tab w:val="left" w:pos="284"/>
          <w:tab w:val="left" w:pos="5954"/>
        </w:tabs>
        <w:spacing w:line="360" w:lineRule="auto"/>
        <w:ind w:left="270"/>
        <w:jc w:val="both"/>
        <w:rPr>
          <w:bCs/>
        </w:rPr>
      </w:pPr>
      <w:bookmarkStart w:id="9" w:name="_Hlk487547384"/>
      <w:r>
        <w:rPr>
          <w:bCs/>
        </w:rPr>
        <w:t xml:space="preserve">Contribute </w:t>
      </w:r>
      <w:r>
        <w:t>to</w:t>
      </w:r>
      <w:r w:rsidRPr="00A066C1">
        <w:t xml:space="preserve"> </w:t>
      </w:r>
      <w:r>
        <w:t xml:space="preserve">15 weeks </w:t>
      </w:r>
      <w:bookmarkEnd w:id="9"/>
      <w:r w:rsidR="006803D3">
        <w:t xml:space="preserve">(0 </w:t>
      </w:r>
      <w:r>
        <w:t xml:space="preserve">hours in class /week </w:t>
      </w:r>
      <w:r w:rsidR="006803D3">
        <w:t xml:space="preserve">+ 2 </w:t>
      </w:r>
      <w:bookmarkStart w:id="10" w:name="_Hlk487547446"/>
      <w:r>
        <w:t>hours in laboratory</w:t>
      </w:r>
      <w:r w:rsidR="006803D3">
        <w:t xml:space="preserve"> </w:t>
      </w:r>
      <w:bookmarkEnd w:id="10"/>
      <w:r w:rsidR="006803D3">
        <w:t xml:space="preserve">+ </w:t>
      </w:r>
      <w:r>
        <w:t xml:space="preserve">4 </w:t>
      </w:r>
      <w:bookmarkStart w:id="11" w:name="_Hlk487547495"/>
      <w:r>
        <w:t>hours self–study /week</w:t>
      </w:r>
      <w:bookmarkEnd w:id="11"/>
      <w:r w:rsidR="006803D3">
        <w:t>)</w:t>
      </w:r>
    </w:p>
    <w:p w:rsidR="00F939A0" w:rsidRPr="008B0C31" w:rsidRDefault="00F939A0" w:rsidP="00F939A0">
      <w:pPr>
        <w:numPr>
          <w:ilvl w:val="0"/>
          <w:numId w:val="1"/>
        </w:numPr>
        <w:tabs>
          <w:tab w:val="left" w:pos="284"/>
          <w:tab w:val="left" w:pos="5954"/>
        </w:tabs>
        <w:spacing w:before="240" w:after="60"/>
        <w:ind w:hanging="720"/>
        <w:jc w:val="both"/>
        <w:rPr>
          <w:bCs/>
          <w:color w:val="FF0000"/>
          <w:lang w:val="pt-BR"/>
        </w:rPr>
      </w:pPr>
      <w:bookmarkStart w:id="12" w:name="_Hlk487547502"/>
      <w:bookmarkStart w:id="13" w:name="_Hlk487547212"/>
      <w:r w:rsidRPr="008B0C31">
        <w:rPr>
          <w:b/>
          <w:bCs/>
          <w:lang w:val="pt-BR"/>
        </w:rPr>
        <w:t>Instructors</w:t>
      </w:r>
      <w:bookmarkEnd w:id="12"/>
      <w:r w:rsidRPr="008B0C31">
        <w:rPr>
          <w:b/>
          <w:bCs/>
          <w:lang w:val="pt-BR"/>
        </w:rPr>
        <w:t>:</w:t>
      </w:r>
    </w:p>
    <w:p w:rsidR="006803D3" w:rsidRPr="008A4D99" w:rsidRDefault="006803D3" w:rsidP="006803D3">
      <w:pPr>
        <w:spacing w:before="60" w:after="60" w:line="360" w:lineRule="auto"/>
        <w:ind w:firstLine="720"/>
        <w:jc w:val="both"/>
        <w:rPr>
          <w:bCs/>
        </w:rPr>
      </w:pPr>
      <w:bookmarkStart w:id="14" w:name="_Hlk487547524"/>
      <w:r>
        <w:rPr>
          <w:bCs/>
        </w:rPr>
        <w:t xml:space="preserve">1/ </w:t>
      </w:r>
      <w:r w:rsidR="00F939A0" w:rsidRPr="0043135D">
        <w:rPr>
          <w:bCs/>
        </w:rPr>
        <w:t xml:space="preserve">Main Lecturer: </w:t>
      </w:r>
      <w:r>
        <w:rPr>
          <w:bCs/>
        </w:rPr>
        <w:t xml:space="preserve"> </w:t>
      </w:r>
      <w:r w:rsidR="00F939A0">
        <w:rPr>
          <w:bCs/>
        </w:rPr>
        <w:t>MEng. Le Tan Hoang</w:t>
      </w:r>
    </w:p>
    <w:bookmarkEnd w:id="14"/>
    <w:p w:rsidR="006803D3" w:rsidRPr="008A4D99" w:rsidRDefault="006803D3" w:rsidP="006803D3">
      <w:pPr>
        <w:spacing w:before="60" w:after="60" w:line="360" w:lineRule="auto"/>
        <w:ind w:firstLine="720"/>
        <w:jc w:val="both"/>
        <w:rPr>
          <w:bCs/>
        </w:rPr>
      </w:pPr>
      <w:r w:rsidRPr="008A4D99">
        <w:rPr>
          <w:bCs/>
        </w:rPr>
        <w:t xml:space="preserve">2/ </w:t>
      </w:r>
      <w:r w:rsidR="00F939A0" w:rsidRPr="0043135D">
        <w:rPr>
          <w:bCs/>
        </w:rPr>
        <w:t xml:space="preserve">List of </w:t>
      </w:r>
      <w:r w:rsidR="00F939A0">
        <w:rPr>
          <w:bCs/>
        </w:rPr>
        <w:t>the other l</w:t>
      </w:r>
      <w:r w:rsidR="00F939A0" w:rsidRPr="0043135D">
        <w:rPr>
          <w:bCs/>
        </w:rPr>
        <w:t>ecturer</w:t>
      </w:r>
      <w:r w:rsidR="00F939A0">
        <w:rPr>
          <w:bCs/>
        </w:rPr>
        <w:t>s: None</w:t>
      </w:r>
    </w:p>
    <w:p w:rsidR="00F939A0" w:rsidRPr="00C94AB4" w:rsidRDefault="00F939A0" w:rsidP="00F939A0">
      <w:pPr>
        <w:numPr>
          <w:ilvl w:val="0"/>
          <w:numId w:val="1"/>
        </w:numPr>
        <w:tabs>
          <w:tab w:val="left" w:pos="284"/>
          <w:tab w:val="left" w:pos="5954"/>
        </w:tabs>
        <w:spacing w:before="240" w:after="60"/>
        <w:ind w:hanging="720"/>
        <w:jc w:val="both"/>
        <w:rPr>
          <w:bCs/>
          <w:color w:val="FF0000"/>
          <w:lang w:val="de-DE"/>
        </w:rPr>
      </w:pPr>
      <w:bookmarkStart w:id="15" w:name="_Hlk487547560"/>
      <w:bookmarkEnd w:id="13"/>
      <w:r>
        <w:rPr>
          <w:b/>
          <w:bCs/>
        </w:rPr>
        <w:t>Prerequisites</w:t>
      </w:r>
    </w:p>
    <w:p w:rsidR="006803D3" w:rsidRPr="00B32F06" w:rsidRDefault="00F939A0" w:rsidP="00F939A0">
      <w:pPr>
        <w:pStyle w:val="ListParagraph"/>
        <w:tabs>
          <w:tab w:val="left" w:pos="3451"/>
        </w:tabs>
        <w:spacing w:before="60" w:after="60"/>
        <w:jc w:val="both"/>
        <w:rPr>
          <w:b/>
          <w:bCs/>
        </w:rPr>
      </w:pPr>
      <w:bookmarkStart w:id="16" w:name="_Hlk487547575"/>
      <w:bookmarkEnd w:id="15"/>
      <w:r w:rsidRPr="00F939A0">
        <w:rPr>
          <w:bCs/>
        </w:rPr>
        <w:t xml:space="preserve">Prerequisite subjects: </w:t>
      </w:r>
      <w:bookmarkEnd w:id="16"/>
      <w:r w:rsidR="006803D3" w:rsidRPr="000C77F8">
        <w:rPr>
          <w:bCs/>
        </w:rPr>
        <w:t>GCHE13010</w:t>
      </w:r>
    </w:p>
    <w:p w:rsidR="006803D3" w:rsidRPr="008A4D99" w:rsidRDefault="00F939A0" w:rsidP="006803D3">
      <w:pPr>
        <w:numPr>
          <w:ilvl w:val="0"/>
          <w:numId w:val="1"/>
        </w:numPr>
        <w:tabs>
          <w:tab w:val="left" w:pos="284"/>
          <w:tab w:val="left" w:pos="5954"/>
        </w:tabs>
        <w:spacing w:before="60" w:after="60" w:line="360" w:lineRule="auto"/>
        <w:ind w:hanging="720"/>
        <w:jc w:val="both"/>
        <w:rPr>
          <w:b/>
          <w:bCs/>
        </w:rPr>
      </w:pPr>
      <w:r>
        <w:rPr>
          <w:b/>
          <w:bCs/>
        </w:rPr>
        <w:t>Course Description</w:t>
      </w:r>
    </w:p>
    <w:p w:rsidR="00F939A0" w:rsidRPr="00F939A0" w:rsidRDefault="00F939A0" w:rsidP="00F939A0">
      <w:pPr>
        <w:spacing w:line="360" w:lineRule="auto"/>
        <w:ind w:firstLine="720"/>
        <w:jc w:val="both"/>
        <w:rPr>
          <w:bCs/>
        </w:rPr>
      </w:pPr>
      <w:r w:rsidRPr="00F939A0">
        <w:rPr>
          <w:bCs/>
        </w:rPr>
        <w:t>Equip students with the basics of biological catalysis, metabolic pathways and biosynthesis in living cells in general and food materials in particular. Consider the biochemical interactions between food ingredients and the effect of these changes on food processing and preservation.</w:t>
      </w:r>
    </w:p>
    <w:p w:rsidR="00F939A0" w:rsidRPr="00D639DC" w:rsidRDefault="00F939A0" w:rsidP="00F939A0">
      <w:pPr>
        <w:spacing w:line="360" w:lineRule="auto"/>
        <w:ind w:firstLine="720"/>
        <w:jc w:val="both"/>
        <w:rPr>
          <w:bCs/>
        </w:rPr>
      </w:pPr>
      <w:r w:rsidRPr="00F939A0">
        <w:rPr>
          <w:bCs/>
        </w:rPr>
        <w:t>Equip students with knowledge of the processes of metabolism and modification of food and food ingredients, understanding the mechanisms of metabolism and the application and proper control of the processes involved. Out in food processing and preservation</w:t>
      </w:r>
    </w:p>
    <w:p w:rsidR="006803D3" w:rsidRDefault="00B25EF4" w:rsidP="006803D3">
      <w:pPr>
        <w:numPr>
          <w:ilvl w:val="0"/>
          <w:numId w:val="1"/>
        </w:numPr>
        <w:tabs>
          <w:tab w:val="left" w:pos="284"/>
          <w:tab w:val="left" w:pos="5954"/>
        </w:tabs>
        <w:spacing w:before="60" w:after="60"/>
        <w:ind w:hanging="720"/>
        <w:jc w:val="both"/>
        <w:rPr>
          <w:b/>
          <w:bCs/>
        </w:rPr>
      </w:pPr>
      <w:bookmarkStart w:id="17" w:name="_Hlk487547663"/>
      <w:r>
        <w:rPr>
          <w:b/>
          <w:bCs/>
        </w:rPr>
        <w:t>Course Goals</w:t>
      </w:r>
    </w:p>
    <w:bookmarkEnd w:id="17"/>
    <w:p w:rsidR="006803D3" w:rsidRDefault="006803D3" w:rsidP="006803D3">
      <w:pPr>
        <w:tabs>
          <w:tab w:val="left" w:pos="284"/>
          <w:tab w:val="left" w:pos="5954"/>
        </w:tabs>
        <w:spacing w:before="60" w:after="60"/>
        <w:ind w:left="720"/>
        <w:jc w:val="both"/>
        <w:rPr>
          <w:b/>
          <w:bCs/>
        </w:rPr>
      </w:pP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2"/>
        <w:gridCol w:w="6663"/>
        <w:gridCol w:w="1724"/>
      </w:tblGrid>
      <w:tr w:rsidR="006803D3" w:rsidRPr="002455B3" w:rsidTr="00265351">
        <w:tc>
          <w:tcPr>
            <w:tcW w:w="1242" w:type="dxa"/>
            <w:tcBorders>
              <w:top w:val="single" w:sz="4" w:space="0" w:color="auto"/>
              <w:bottom w:val="single" w:sz="6" w:space="0" w:color="000000"/>
            </w:tcBorders>
            <w:shd w:val="pct30" w:color="FFFF00" w:fill="FFFFFF"/>
          </w:tcPr>
          <w:p w:rsidR="006803D3" w:rsidRPr="00D26FFC" w:rsidRDefault="00B25EF4" w:rsidP="00265351">
            <w:pPr>
              <w:tabs>
                <w:tab w:val="left" w:pos="284"/>
                <w:tab w:val="left" w:pos="5954"/>
              </w:tabs>
              <w:spacing w:before="60" w:after="60"/>
              <w:jc w:val="center"/>
              <w:rPr>
                <w:b/>
                <w:bCs/>
                <w:i/>
              </w:rPr>
            </w:pPr>
            <w:r w:rsidRPr="00D26FFC">
              <w:rPr>
                <w:b/>
                <w:bCs/>
                <w:i/>
              </w:rPr>
              <w:t xml:space="preserve"> </w:t>
            </w:r>
            <w:r>
              <w:rPr>
                <w:b/>
                <w:bCs/>
                <w:i/>
              </w:rPr>
              <w:t>Goals</w:t>
            </w:r>
          </w:p>
        </w:tc>
        <w:tc>
          <w:tcPr>
            <w:tcW w:w="6663" w:type="dxa"/>
            <w:tcBorders>
              <w:top w:val="single" w:sz="4" w:space="0" w:color="auto"/>
              <w:bottom w:val="single" w:sz="6" w:space="0" w:color="000000"/>
            </w:tcBorders>
            <w:shd w:val="pct30" w:color="FFFF00" w:fill="FFFFFF"/>
          </w:tcPr>
          <w:p w:rsidR="006803D3" w:rsidRDefault="00B25EF4" w:rsidP="00265351">
            <w:pPr>
              <w:tabs>
                <w:tab w:val="left" w:pos="284"/>
                <w:tab w:val="left" w:pos="5954"/>
              </w:tabs>
              <w:spacing w:before="60" w:after="60"/>
              <w:jc w:val="center"/>
              <w:rPr>
                <w:b/>
                <w:bCs/>
                <w:i/>
              </w:rPr>
            </w:pPr>
            <w:r>
              <w:rPr>
                <w:b/>
                <w:bCs/>
                <w:i/>
              </w:rPr>
              <w:t>Goal description</w:t>
            </w:r>
          </w:p>
          <w:p w:rsidR="006803D3" w:rsidRPr="00D26FFC" w:rsidRDefault="00B25EF4" w:rsidP="00265351">
            <w:pPr>
              <w:tabs>
                <w:tab w:val="left" w:pos="284"/>
                <w:tab w:val="left" w:pos="5954"/>
              </w:tabs>
              <w:spacing w:before="60" w:after="60"/>
              <w:jc w:val="center"/>
              <w:rPr>
                <w:bCs/>
                <w:i/>
                <w:color w:val="0033CC"/>
              </w:rPr>
            </w:pPr>
            <w:r w:rsidRPr="001F5E65">
              <w:rPr>
                <w:bCs/>
                <w:i/>
                <w:color w:val="0033CC"/>
              </w:rPr>
              <w:t xml:space="preserve">This course </w:t>
            </w:r>
            <w:r>
              <w:rPr>
                <w:bCs/>
                <w:i/>
                <w:color w:val="0033CC"/>
              </w:rPr>
              <w:t>provides</w:t>
            </w:r>
            <w:r w:rsidRPr="001F5E65">
              <w:rPr>
                <w:bCs/>
                <w:i/>
                <w:color w:val="0033CC"/>
              </w:rPr>
              <w:t xml:space="preserve"> students:</w:t>
            </w:r>
          </w:p>
        </w:tc>
        <w:tc>
          <w:tcPr>
            <w:tcW w:w="1724" w:type="dxa"/>
            <w:tcBorders>
              <w:top w:val="single" w:sz="4" w:space="0" w:color="auto"/>
              <w:bottom w:val="single" w:sz="6" w:space="0" w:color="000000"/>
            </w:tcBorders>
            <w:shd w:val="pct30" w:color="FFFF00" w:fill="FFFFFF"/>
          </w:tcPr>
          <w:p w:rsidR="006803D3" w:rsidRPr="002455B3" w:rsidRDefault="00B25EF4" w:rsidP="00265351">
            <w:pPr>
              <w:tabs>
                <w:tab w:val="left" w:pos="284"/>
                <w:tab w:val="left" w:pos="5954"/>
              </w:tabs>
              <w:spacing w:before="60" w:after="60"/>
              <w:jc w:val="center"/>
              <w:rPr>
                <w:b/>
                <w:bCs/>
                <w:i/>
              </w:rPr>
            </w:pPr>
            <w:r>
              <w:rPr>
                <w:b/>
                <w:bCs/>
              </w:rPr>
              <w:t>Expected Learning Outcome of Program</w:t>
            </w:r>
          </w:p>
        </w:tc>
      </w:tr>
      <w:tr w:rsidR="006803D3" w:rsidRPr="002455B3" w:rsidTr="00265351">
        <w:trPr>
          <w:trHeight w:val="908"/>
        </w:trPr>
        <w:tc>
          <w:tcPr>
            <w:tcW w:w="1242" w:type="dxa"/>
            <w:shd w:val="clear" w:color="auto" w:fill="auto"/>
          </w:tcPr>
          <w:p w:rsidR="006803D3" w:rsidRPr="00DF4054" w:rsidRDefault="006803D3" w:rsidP="00265351">
            <w:pPr>
              <w:tabs>
                <w:tab w:val="left" w:pos="284"/>
                <w:tab w:val="left" w:pos="5954"/>
              </w:tabs>
              <w:jc w:val="center"/>
              <w:rPr>
                <w:b/>
                <w:bCs/>
              </w:rPr>
            </w:pPr>
            <w:r>
              <w:rPr>
                <w:b/>
                <w:bCs/>
              </w:rPr>
              <w:t>G1</w:t>
            </w:r>
          </w:p>
        </w:tc>
        <w:tc>
          <w:tcPr>
            <w:tcW w:w="6663" w:type="dxa"/>
            <w:shd w:val="clear" w:color="auto" w:fill="auto"/>
          </w:tcPr>
          <w:p w:rsidR="006803D3" w:rsidRPr="000A7517" w:rsidRDefault="00B25EF4" w:rsidP="00265351">
            <w:pPr>
              <w:widowControl w:val="0"/>
              <w:autoSpaceDE w:val="0"/>
              <w:autoSpaceDN w:val="0"/>
              <w:adjustRightInd w:val="0"/>
              <w:ind w:left="34"/>
              <w:jc w:val="both"/>
              <w:outlineLvl w:val="0"/>
              <w:rPr>
                <w:bCs/>
              </w:rPr>
            </w:pPr>
            <w:r w:rsidRPr="00B25EF4">
              <w:rPr>
                <w:bCs/>
              </w:rPr>
              <w:t>Have knowledge of the field of food biochemistry</w:t>
            </w:r>
          </w:p>
        </w:tc>
        <w:tc>
          <w:tcPr>
            <w:tcW w:w="1724" w:type="dxa"/>
            <w:shd w:val="clear" w:color="auto" w:fill="auto"/>
          </w:tcPr>
          <w:p w:rsidR="006803D3" w:rsidRPr="00DF4054" w:rsidRDefault="006803D3" w:rsidP="00265351">
            <w:pPr>
              <w:tabs>
                <w:tab w:val="left" w:pos="284"/>
                <w:tab w:val="left" w:pos="5954"/>
              </w:tabs>
              <w:jc w:val="center"/>
              <w:rPr>
                <w:bCs/>
              </w:rPr>
            </w:pPr>
            <w:r>
              <w:rPr>
                <w:bCs/>
              </w:rPr>
              <w:t>1.1, 1.2, 1.3</w:t>
            </w:r>
          </w:p>
        </w:tc>
      </w:tr>
      <w:tr w:rsidR="006803D3" w:rsidRPr="002455B3" w:rsidTr="00265351">
        <w:trPr>
          <w:trHeight w:val="341"/>
        </w:trPr>
        <w:tc>
          <w:tcPr>
            <w:tcW w:w="1242" w:type="dxa"/>
            <w:tcBorders>
              <w:top w:val="single" w:sz="6" w:space="0" w:color="000000"/>
              <w:bottom w:val="single" w:sz="6" w:space="0" w:color="000000"/>
            </w:tcBorders>
            <w:shd w:val="clear" w:color="auto" w:fill="auto"/>
          </w:tcPr>
          <w:p w:rsidR="006803D3" w:rsidRPr="00DF4054" w:rsidRDefault="006803D3" w:rsidP="00265351">
            <w:pPr>
              <w:tabs>
                <w:tab w:val="left" w:pos="284"/>
                <w:tab w:val="left" w:pos="5954"/>
              </w:tabs>
              <w:jc w:val="center"/>
              <w:rPr>
                <w:b/>
                <w:bCs/>
              </w:rPr>
            </w:pPr>
            <w:r>
              <w:rPr>
                <w:b/>
                <w:bCs/>
              </w:rPr>
              <w:t>G2</w:t>
            </w:r>
          </w:p>
        </w:tc>
        <w:tc>
          <w:tcPr>
            <w:tcW w:w="6663" w:type="dxa"/>
            <w:tcBorders>
              <w:top w:val="single" w:sz="6" w:space="0" w:color="000000"/>
              <w:bottom w:val="single" w:sz="6" w:space="0" w:color="000000"/>
            </w:tcBorders>
            <w:shd w:val="clear" w:color="auto" w:fill="auto"/>
          </w:tcPr>
          <w:p w:rsidR="006803D3" w:rsidRPr="000A7517" w:rsidRDefault="00B25EF4" w:rsidP="00265351">
            <w:pPr>
              <w:autoSpaceDE w:val="0"/>
              <w:autoSpaceDN w:val="0"/>
              <w:adjustRightInd w:val="0"/>
              <w:rPr>
                <w:bCs/>
              </w:rPr>
            </w:pPr>
            <w:r w:rsidRPr="00B25EF4">
              <w:rPr>
                <w:bCs/>
              </w:rPr>
              <w:t>Have skills, personal and professional qualities in the field of food biochemistry</w:t>
            </w:r>
          </w:p>
        </w:tc>
        <w:tc>
          <w:tcPr>
            <w:tcW w:w="1724" w:type="dxa"/>
            <w:tcBorders>
              <w:top w:val="single" w:sz="6" w:space="0" w:color="000000"/>
              <w:bottom w:val="single" w:sz="6" w:space="0" w:color="000000"/>
            </w:tcBorders>
            <w:shd w:val="clear" w:color="auto" w:fill="auto"/>
          </w:tcPr>
          <w:p w:rsidR="006803D3" w:rsidRPr="00DF4054" w:rsidRDefault="006803D3" w:rsidP="00265351">
            <w:pPr>
              <w:tabs>
                <w:tab w:val="left" w:pos="284"/>
                <w:tab w:val="left" w:pos="5954"/>
              </w:tabs>
              <w:jc w:val="center"/>
              <w:rPr>
                <w:bCs/>
              </w:rPr>
            </w:pPr>
            <w:r>
              <w:rPr>
                <w:bCs/>
              </w:rPr>
              <w:t>2.1, 2.2, 2.3, 2.4, 2.5</w:t>
            </w:r>
          </w:p>
        </w:tc>
      </w:tr>
      <w:tr w:rsidR="006803D3" w:rsidRPr="002455B3" w:rsidTr="00265351">
        <w:trPr>
          <w:trHeight w:val="841"/>
        </w:trPr>
        <w:tc>
          <w:tcPr>
            <w:tcW w:w="1242" w:type="dxa"/>
            <w:tcBorders>
              <w:top w:val="single" w:sz="6" w:space="0" w:color="000000"/>
              <w:bottom w:val="single" w:sz="12" w:space="0" w:color="000000"/>
            </w:tcBorders>
            <w:shd w:val="clear" w:color="auto" w:fill="auto"/>
          </w:tcPr>
          <w:p w:rsidR="006803D3" w:rsidRPr="00DF4054" w:rsidRDefault="006803D3" w:rsidP="00265351">
            <w:pPr>
              <w:tabs>
                <w:tab w:val="left" w:pos="284"/>
                <w:tab w:val="left" w:pos="5954"/>
              </w:tabs>
              <w:jc w:val="center"/>
              <w:rPr>
                <w:b/>
                <w:bCs/>
              </w:rPr>
            </w:pPr>
            <w:r>
              <w:rPr>
                <w:b/>
                <w:bCs/>
              </w:rPr>
              <w:lastRenderedPageBreak/>
              <w:t>G3</w:t>
            </w:r>
          </w:p>
        </w:tc>
        <w:tc>
          <w:tcPr>
            <w:tcW w:w="6663" w:type="dxa"/>
            <w:tcBorders>
              <w:top w:val="single" w:sz="6" w:space="0" w:color="000000"/>
              <w:bottom w:val="single" w:sz="12" w:space="0" w:color="000000"/>
            </w:tcBorders>
            <w:shd w:val="clear" w:color="auto" w:fill="auto"/>
          </w:tcPr>
          <w:p w:rsidR="006803D3" w:rsidRPr="000A7517" w:rsidRDefault="00B25EF4" w:rsidP="00265351">
            <w:pPr>
              <w:ind w:left="34"/>
              <w:jc w:val="both"/>
              <w:rPr>
                <w:bCs/>
              </w:rPr>
            </w:pPr>
            <w:r w:rsidRPr="00B25EF4">
              <w:rPr>
                <w:bCs/>
              </w:rPr>
              <w:t>Good communication and teamwork skills</w:t>
            </w:r>
          </w:p>
        </w:tc>
        <w:tc>
          <w:tcPr>
            <w:tcW w:w="1724" w:type="dxa"/>
            <w:tcBorders>
              <w:top w:val="single" w:sz="6" w:space="0" w:color="000000"/>
              <w:bottom w:val="single" w:sz="12" w:space="0" w:color="000000"/>
            </w:tcBorders>
            <w:shd w:val="clear" w:color="auto" w:fill="auto"/>
          </w:tcPr>
          <w:p w:rsidR="006803D3" w:rsidRPr="00DF4054" w:rsidRDefault="006803D3" w:rsidP="00265351">
            <w:pPr>
              <w:tabs>
                <w:tab w:val="left" w:pos="284"/>
                <w:tab w:val="left" w:pos="5954"/>
              </w:tabs>
              <w:jc w:val="center"/>
              <w:rPr>
                <w:bCs/>
              </w:rPr>
            </w:pPr>
            <w:r>
              <w:rPr>
                <w:bCs/>
              </w:rPr>
              <w:t>3.1, 3.2</w:t>
            </w:r>
          </w:p>
        </w:tc>
      </w:tr>
    </w:tbl>
    <w:p w:rsidR="006803D3" w:rsidRDefault="006803D3" w:rsidP="006803D3">
      <w:pPr>
        <w:tabs>
          <w:tab w:val="left" w:pos="284"/>
          <w:tab w:val="left" w:pos="5954"/>
        </w:tabs>
        <w:spacing w:before="60" w:after="60"/>
        <w:jc w:val="both"/>
        <w:rPr>
          <w:b/>
          <w:bCs/>
        </w:rPr>
      </w:pPr>
    </w:p>
    <w:p w:rsidR="00D57893" w:rsidRDefault="00D57893" w:rsidP="00D57893">
      <w:pPr>
        <w:tabs>
          <w:tab w:val="left" w:pos="284"/>
          <w:tab w:val="left" w:pos="5954"/>
        </w:tabs>
        <w:spacing w:before="240" w:after="240"/>
        <w:jc w:val="both"/>
        <w:rPr>
          <w:b/>
          <w:bCs/>
        </w:rPr>
      </w:pPr>
      <w:r>
        <w:rPr>
          <w:b/>
          <w:lang w:val="pl-PL"/>
        </w:rPr>
        <w:t>8</w:t>
      </w:r>
      <w:r w:rsidRPr="00A02B51">
        <w:rPr>
          <w:b/>
          <w:lang w:val="pl-PL"/>
        </w:rPr>
        <w:t>.</w:t>
      </w:r>
      <w:r>
        <w:rPr>
          <w:b/>
          <w:lang w:val="pl-PL"/>
        </w:rPr>
        <w:t xml:space="preserve"> </w:t>
      </w:r>
      <w:bookmarkStart w:id="18" w:name="_Hlk487547719"/>
      <w:bookmarkStart w:id="19" w:name="_Hlk487547695"/>
      <w:r>
        <w:rPr>
          <w:b/>
          <w:bCs/>
        </w:rPr>
        <w:t>Course</w:t>
      </w:r>
      <w:r w:rsidRPr="00D06B32">
        <w:rPr>
          <w:b/>
          <w:bCs/>
        </w:rPr>
        <w:t xml:space="preserve"> </w:t>
      </w:r>
      <w:r>
        <w:rPr>
          <w:b/>
          <w:bCs/>
        </w:rPr>
        <w:t xml:space="preserve">objectives </w:t>
      </w:r>
      <w:bookmarkEnd w:id="18"/>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07"/>
        <w:gridCol w:w="703"/>
        <w:gridCol w:w="6663"/>
        <w:gridCol w:w="1318"/>
      </w:tblGrid>
      <w:tr w:rsidR="006803D3" w:rsidRPr="00DF4054" w:rsidTr="00265351">
        <w:tc>
          <w:tcPr>
            <w:tcW w:w="1610" w:type="dxa"/>
            <w:gridSpan w:val="2"/>
            <w:tcBorders>
              <w:top w:val="single" w:sz="4" w:space="0" w:color="auto"/>
              <w:bottom w:val="single" w:sz="6" w:space="0" w:color="000000"/>
            </w:tcBorders>
            <w:shd w:val="pct30" w:color="FFFF00" w:fill="FFFFFF"/>
          </w:tcPr>
          <w:bookmarkEnd w:id="19"/>
          <w:p w:rsidR="006803D3" w:rsidRPr="00DF4054" w:rsidRDefault="00D57893" w:rsidP="00265351">
            <w:pPr>
              <w:tabs>
                <w:tab w:val="left" w:pos="284"/>
                <w:tab w:val="left" w:pos="5954"/>
              </w:tabs>
              <w:spacing w:before="60" w:after="60"/>
              <w:jc w:val="center"/>
              <w:rPr>
                <w:b/>
                <w:bCs/>
                <w:color w:val="0033CC"/>
              </w:rPr>
            </w:pPr>
            <w:r>
              <w:rPr>
                <w:b/>
                <w:bCs/>
                <w:color w:val="0033CC"/>
              </w:rPr>
              <w:t>Course objectives</w:t>
            </w:r>
          </w:p>
        </w:tc>
        <w:tc>
          <w:tcPr>
            <w:tcW w:w="6663" w:type="dxa"/>
            <w:tcBorders>
              <w:top w:val="single" w:sz="4" w:space="0" w:color="auto"/>
              <w:bottom w:val="single" w:sz="6" w:space="0" w:color="000000"/>
            </w:tcBorders>
            <w:shd w:val="pct30" w:color="FFFF00" w:fill="FFFFFF"/>
          </w:tcPr>
          <w:p w:rsidR="00D57893" w:rsidRPr="00C85FF2" w:rsidRDefault="00D57893" w:rsidP="00D57893">
            <w:pPr>
              <w:tabs>
                <w:tab w:val="left" w:pos="284"/>
                <w:tab w:val="left" w:pos="5954"/>
              </w:tabs>
              <w:spacing w:before="60" w:after="60"/>
              <w:jc w:val="center"/>
              <w:rPr>
                <w:b/>
                <w:bCs/>
                <w:color w:val="0070C0"/>
              </w:rPr>
            </w:pPr>
            <w:r w:rsidRPr="00C85FF2">
              <w:rPr>
                <w:b/>
                <w:bCs/>
                <w:color w:val="0070C0"/>
              </w:rPr>
              <w:t>Description</w:t>
            </w:r>
          </w:p>
          <w:p w:rsidR="006803D3" w:rsidRPr="00DF4054" w:rsidRDefault="00D57893" w:rsidP="00D57893">
            <w:pPr>
              <w:tabs>
                <w:tab w:val="left" w:pos="284"/>
                <w:tab w:val="left" w:pos="5954"/>
              </w:tabs>
              <w:spacing w:before="60" w:after="60"/>
              <w:jc w:val="center"/>
              <w:rPr>
                <w:bCs/>
                <w:i/>
                <w:color w:val="0033CC"/>
              </w:rPr>
            </w:pPr>
            <w:r w:rsidRPr="001F5E65">
              <w:rPr>
                <w:bCs/>
                <w:i/>
                <w:color w:val="0033CC"/>
              </w:rPr>
              <w:t>(</w:t>
            </w:r>
            <w:r w:rsidRPr="007263F4">
              <w:rPr>
                <w:i/>
                <w:color w:val="FF0000"/>
              </w:rPr>
              <w:t>Upon successful completion of this course, students will be able to</w:t>
            </w:r>
            <w:r w:rsidRPr="001F5E65">
              <w:rPr>
                <w:bCs/>
                <w:i/>
                <w:color w:val="0033CC"/>
              </w:rPr>
              <w:t>)</w:t>
            </w:r>
          </w:p>
        </w:tc>
        <w:tc>
          <w:tcPr>
            <w:tcW w:w="1318" w:type="dxa"/>
            <w:tcBorders>
              <w:top w:val="single" w:sz="4" w:space="0" w:color="auto"/>
              <w:bottom w:val="single" w:sz="6" w:space="0" w:color="000000"/>
            </w:tcBorders>
            <w:shd w:val="pct30" w:color="FFFF00" w:fill="FFFFFF"/>
          </w:tcPr>
          <w:p w:rsidR="006803D3" w:rsidRPr="00DF4054" w:rsidRDefault="00D57893" w:rsidP="00265351">
            <w:pPr>
              <w:tabs>
                <w:tab w:val="left" w:pos="284"/>
                <w:tab w:val="left" w:pos="5954"/>
              </w:tabs>
              <w:spacing w:before="60" w:after="60"/>
              <w:jc w:val="center"/>
              <w:rPr>
                <w:b/>
                <w:bCs/>
                <w:i/>
                <w:color w:val="0033CC"/>
              </w:rPr>
            </w:pPr>
            <w:r w:rsidRPr="00DF4054">
              <w:rPr>
                <w:b/>
                <w:bCs/>
                <w:color w:val="0033CC"/>
              </w:rPr>
              <w:t>CDIO</w:t>
            </w:r>
            <w:r>
              <w:rPr>
                <w:b/>
                <w:bCs/>
                <w:color w:val="0033CC"/>
              </w:rPr>
              <w:t xml:space="preserve"> Outcomes</w:t>
            </w:r>
            <w:r w:rsidRPr="00DF4054">
              <w:rPr>
                <w:b/>
                <w:bCs/>
                <w:color w:val="0033CC"/>
              </w:rPr>
              <w:t xml:space="preserve"> </w:t>
            </w:r>
          </w:p>
        </w:tc>
      </w:tr>
      <w:tr w:rsidR="006803D3" w:rsidRPr="00DF4054" w:rsidTr="00265351">
        <w:trPr>
          <w:trHeight w:val="304"/>
        </w:trPr>
        <w:tc>
          <w:tcPr>
            <w:tcW w:w="907" w:type="dxa"/>
            <w:vMerge w:val="restart"/>
            <w:tcBorders>
              <w:top w:val="single" w:sz="6" w:space="0" w:color="000000"/>
              <w:left w:val="single" w:sz="12" w:space="0" w:color="000000"/>
              <w:right w:val="single" w:sz="4" w:space="0" w:color="auto"/>
            </w:tcBorders>
            <w:shd w:val="clear" w:color="auto" w:fill="auto"/>
          </w:tcPr>
          <w:p w:rsidR="006803D3" w:rsidRPr="00DF4054" w:rsidRDefault="006803D3" w:rsidP="00265351">
            <w:pPr>
              <w:tabs>
                <w:tab w:val="left" w:pos="284"/>
                <w:tab w:val="left" w:pos="5954"/>
              </w:tabs>
              <w:jc w:val="center"/>
              <w:rPr>
                <w:b/>
                <w:bCs/>
              </w:rPr>
            </w:pPr>
            <w:r w:rsidRPr="00DF4054">
              <w:rPr>
                <w:b/>
                <w:bCs/>
              </w:rPr>
              <w:t>G1</w:t>
            </w:r>
          </w:p>
        </w:tc>
        <w:tc>
          <w:tcPr>
            <w:tcW w:w="703" w:type="dxa"/>
            <w:tcBorders>
              <w:top w:val="single" w:sz="6" w:space="0" w:color="000000"/>
              <w:left w:val="single" w:sz="4" w:space="0" w:color="auto"/>
              <w:bottom w:val="single" w:sz="4" w:space="0" w:color="auto"/>
            </w:tcBorders>
            <w:shd w:val="clear" w:color="auto" w:fill="auto"/>
          </w:tcPr>
          <w:p w:rsidR="006803D3" w:rsidRPr="000A7517" w:rsidRDefault="006803D3" w:rsidP="00265351">
            <w:pPr>
              <w:tabs>
                <w:tab w:val="left" w:pos="284"/>
                <w:tab w:val="left" w:pos="5954"/>
              </w:tabs>
              <w:jc w:val="center"/>
              <w:rPr>
                <w:b/>
                <w:bCs/>
                <w:color w:val="FF0000"/>
              </w:rPr>
            </w:pPr>
            <w:r w:rsidRPr="000A7517">
              <w:rPr>
                <w:b/>
                <w:bCs/>
                <w:color w:val="FF0000"/>
              </w:rPr>
              <w:t>G1.1</w:t>
            </w:r>
          </w:p>
        </w:tc>
        <w:tc>
          <w:tcPr>
            <w:tcW w:w="6663" w:type="dxa"/>
            <w:shd w:val="clear" w:color="auto" w:fill="auto"/>
          </w:tcPr>
          <w:p w:rsidR="006803D3" w:rsidRPr="000A7517" w:rsidRDefault="00321038" w:rsidP="00265351">
            <w:pPr>
              <w:widowControl w:val="0"/>
              <w:autoSpaceDE w:val="0"/>
              <w:autoSpaceDN w:val="0"/>
              <w:adjustRightInd w:val="0"/>
              <w:spacing w:line="360" w:lineRule="auto"/>
              <w:contextualSpacing/>
              <w:jc w:val="both"/>
              <w:outlineLvl w:val="0"/>
              <w:rPr>
                <w:spacing w:val="-4"/>
                <w:lang w:val="de-DE"/>
              </w:rPr>
            </w:pPr>
            <w:r w:rsidRPr="00321038">
              <w:rPr>
                <w:color w:val="FF0000"/>
                <w:spacing w:val="-4"/>
                <w:lang w:val="de-DE"/>
              </w:rPr>
              <w:t>Adopting the knowledge of food biochemistry to meet the acquisition of professional education and the ability to study at a higher level.</w:t>
            </w:r>
          </w:p>
        </w:tc>
        <w:tc>
          <w:tcPr>
            <w:tcW w:w="1318" w:type="dxa"/>
            <w:shd w:val="clear" w:color="auto" w:fill="auto"/>
          </w:tcPr>
          <w:p w:rsidR="006803D3" w:rsidRPr="00DF4054" w:rsidRDefault="006803D3" w:rsidP="00265351">
            <w:pPr>
              <w:tabs>
                <w:tab w:val="left" w:pos="284"/>
                <w:tab w:val="left" w:pos="5954"/>
              </w:tabs>
              <w:jc w:val="center"/>
              <w:rPr>
                <w:bCs/>
              </w:rPr>
            </w:pPr>
            <w:r>
              <w:rPr>
                <w:bCs/>
              </w:rPr>
              <w:t>1.1</w:t>
            </w:r>
          </w:p>
        </w:tc>
      </w:tr>
      <w:tr w:rsidR="006803D3" w:rsidRPr="00DF4054" w:rsidTr="00265351">
        <w:trPr>
          <w:trHeight w:val="1209"/>
        </w:trPr>
        <w:tc>
          <w:tcPr>
            <w:tcW w:w="907" w:type="dxa"/>
            <w:vMerge/>
            <w:tcBorders>
              <w:left w:val="single" w:sz="12" w:space="0" w:color="000000"/>
              <w:right w:val="single" w:sz="4" w:space="0" w:color="auto"/>
            </w:tcBorders>
            <w:shd w:val="clear" w:color="auto" w:fill="auto"/>
          </w:tcPr>
          <w:p w:rsidR="006803D3" w:rsidRPr="00DF4054" w:rsidRDefault="006803D3" w:rsidP="00265351">
            <w:pPr>
              <w:tabs>
                <w:tab w:val="left" w:pos="284"/>
                <w:tab w:val="left" w:pos="5954"/>
              </w:tabs>
              <w:spacing w:before="60" w:after="60"/>
              <w:jc w:val="center"/>
              <w:rPr>
                <w:b/>
                <w:bCs/>
              </w:rPr>
            </w:pPr>
          </w:p>
        </w:tc>
        <w:tc>
          <w:tcPr>
            <w:tcW w:w="703" w:type="dxa"/>
            <w:tcBorders>
              <w:top w:val="single" w:sz="4" w:space="0" w:color="auto"/>
              <w:left w:val="single" w:sz="4" w:space="0" w:color="auto"/>
              <w:bottom w:val="single" w:sz="4" w:space="0" w:color="auto"/>
            </w:tcBorders>
            <w:shd w:val="clear" w:color="auto" w:fill="auto"/>
          </w:tcPr>
          <w:p w:rsidR="006803D3" w:rsidRPr="000A7517" w:rsidRDefault="006803D3" w:rsidP="00265351">
            <w:pPr>
              <w:tabs>
                <w:tab w:val="left" w:pos="284"/>
                <w:tab w:val="left" w:pos="5954"/>
              </w:tabs>
              <w:spacing w:before="60" w:after="60"/>
              <w:jc w:val="center"/>
              <w:rPr>
                <w:b/>
                <w:bCs/>
                <w:color w:val="FF0000"/>
              </w:rPr>
            </w:pPr>
            <w:r w:rsidRPr="000A7517">
              <w:rPr>
                <w:b/>
                <w:bCs/>
                <w:color w:val="FF0000"/>
              </w:rPr>
              <w:t>G1.2</w:t>
            </w:r>
          </w:p>
        </w:tc>
        <w:tc>
          <w:tcPr>
            <w:tcW w:w="6663" w:type="dxa"/>
            <w:shd w:val="clear" w:color="auto" w:fill="auto"/>
          </w:tcPr>
          <w:p w:rsidR="006803D3" w:rsidRPr="000A7517" w:rsidRDefault="00321038" w:rsidP="00265351">
            <w:pPr>
              <w:widowControl w:val="0"/>
              <w:autoSpaceDE w:val="0"/>
              <w:autoSpaceDN w:val="0"/>
              <w:adjustRightInd w:val="0"/>
              <w:spacing w:line="360" w:lineRule="auto"/>
              <w:contextualSpacing/>
              <w:jc w:val="both"/>
              <w:outlineLvl w:val="0"/>
              <w:rPr>
                <w:bCs/>
              </w:rPr>
            </w:pPr>
            <w:r w:rsidRPr="00321038">
              <w:rPr>
                <w:color w:val="FF0000"/>
                <w:spacing w:val="-4"/>
                <w:shd w:val="clear" w:color="auto" w:fill="FFFFFF"/>
                <w:lang w:val="de-DE"/>
              </w:rPr>
              <w:t>Applying</w:t>
            </w:r>
            <w:r w:rsidRPr="00321038">
              <w:rPr>
                <w:spacing w:val="-4"/>
                <w:shd w:val="clear" w:color="auto" w:fill="FFFFFF"/>
                <w:lang w:val="de-DE"/>
              </w:rPr>
              <w:t xml:space="preserve"> the core technical knowledge of food biochemistry to meet the operation, control and control of process technology in practical production.</w:t>
            </w:r>
          </w:p>
        </w:tc>
        <w:tc>
          <w:tcPr>
            <w:tcW w:w="1318" w:type="dxa"/>
            <w:shd w:val="clear" w:color="auto" w:fill="auto"/>
          </w:tcPr>
          <w:p w:rsidR="006803D3" w:rsidRPr="00DF4054" w:rsidRDefault="006803D3" w:rsidP="00265351">
            <w:pPr>
              <w:tabs>
                <w:tab w:val="left" w:pos="284"/>
                <w:tab w:val="left" w:pos="5954"/>
              </w:tabs>
              <w:jc w:val="center"/>
              <w:rPr>
                <w:bCs/>
              </w:rPr>
            </w:pPr>
            <w:r>
              <w:rPr>
                <w:bCs/>
              </w:rPr>
              <w:t>1.2</w:t>
            </w:r>
          </w:p>
        </w:tc>
      </w:tr>
      <w:tr w:rsidR="006803D3" w:rsidRPr="00DF4054" w:rsidTr="00265351">
        <w:trPr>
          <w:trHeight w:val="444"/>
        </w:trPr>
        <w:tc>
          <w:tcPr>
            <w:tcW w:w="907" w:type="dxa"/>
            <w:vMerge/>
            <w:tcBorders>
              <w:left w:val="single" w:sz="12" w:space="0" w:color="000000"/>
              <w:bottom w:val="single" w:sz="6" w:space="0" w:color="000000"/>
              <w:right w:val="single" w:sz="4" w:space="0" w:color="auto"/>
            </w:tcBorders>
            <w:shd w:val="clear" w:color="auto" w:fill="auto"/>
          </w:tcPr>
          <w:p w:rsidR="006803D3" w:rsidRPr="00DF4054" w:rsidRDefault="006803D3" w:rsidP="00265351">
            <w:pPr>
              <w:tabs>
                <w:tab w:val="left" w:pos="284"/>
                <w:tab w:val="left" w:pos="5954"/>
              </w:tabs>
              <w:spacing w:before="60" w:after="60"/>
              <w:jc w:val="center"/>
              <w:rPr>
                <w:b/>
                <w:bCs/>
              </w:rPr>
            </w:pPr>
          </w:p>
        </w:tc>
        <w:tc>
          <w:tcPr>
            <w:tcW w:w="703" w:type="dxa"/>
            <w:tcBorders>
              <w:top w:val="single" w:sz="4" w:space="0" w:color="auto"/>
              <w:left w:val="single" w:sz="4" w:space="0" w:color="auto"/>
              <w:bottom w:val="single" w:sz="4" w:space="0" w:color="auto"/>
            </w:tcBorders>
            <w:shd w:val="clear" w:color="auto" w:fill="auto"/>
          </w:tcPr>
          <w:p w:rsidR="006803D3" w:rsidRPr="00DF4054" w:rsidRDefault="006803D3" w:rsidP="00265351">
            <w:pPr>
              <w:tabs>
                <w:tab w:val="left" w:pos="284"/>
                <w:tab w:val="left" w:pos="5954"/>
              </w:tabs>
              <w:spacing w:before="60" w:after="60"/>
              <w:jc w:val="center"/>
              <w:rPr>
                <w:b/>
                <w:bCs/>
              </w:rPr>
            </w:pPr>
            <w:r w:rsidRPr="00DF4054">
              <w:rPr>
                <w:b/>
                <w:bCs/>
              </w:rPr>
              <w:t>G1.3</w:t>
            </w:r>
          </w:p>
        </w:tc>
        <w:tc>
          <w:tcPr>
            <w:tcW w:w="6663" w:type="dxa"/>
            <w:tcBorders>
              <w:top w:val="single" w:sz="6" w:space="0" w:color="000000"/>
            </w:tcBorders>
            <w:shd w:val="clear" w:color="auto" w:fill="auto"/>
          </w:tcPr>
          <w:p w:rsidR="006803D3" w:rsidRPr="000A7517" w:rsidRDefault="00321038" w:rsidP="00265351">
            <w:pPr>
              <w:widowControl w:val="0"/>
              <w:autoSpaceDE w:val="0"/>
              <w:autoSpaceDN w:val="0"/>
              <w:adjustRightInd w:val="0"/>
              <w:spacing w:line="360" w:lineRule="auto"/>
              <w:contextualSpacing/>
              <w:jc w:val="both"/>
              <w:outlineLvl w:val="0"/>
              <w:rPr>
                <w:bCs/>
              </w:rPr>
            </w:pPr>
            <w:r w:rsidRPr="00321038">
              <w:rPr>
                <w:color w:val="FF0000"/>
                <w:spacing w:val="-4"/>
                <w:lang w:val="de-DE"/>
              </w:rPr>
              <w:t xml:space="preserve">Describe </w:t>
            </w:r>
            <w:r w:rsidRPr="00321038">
              <w:rPr>
                <w:spacing w:val="-4"/>
                <w:lang w:val="de-DE"/>
              </w:rPr>
              <w:t>the advanced technical knowledge of food biochemistry, meeting technological research, technological innovation and new product development.</w:t>
            </w:r>
          </w:p>
        </w:tc>
        <w:tc>
          <w:tcPr>
            <w:tcW w:w="1318" w:type="dxa"/>
            <w:tcBorders>
              <w:top w:val="single" w:sz="6" w:space="0" w:color="000000"/>
            </w:tcBorders>
            <w:shd w:val="clear" w:color="auto" w:fill="auto"/>
          </w:tcPr>
          <w:p w:rsidR="006803D3" w:rsidRPr="00DF4054" w:rsidRDefault="006803D3" w:rsidP="00265351">
            <w:pPr>
              <w:tabs>
                <w:tab w:val="left" w:pos="284"/>
                <w:tab w:val="left" w:pos="5954"/>
              </w:tabs>
              <w:jc w:val="center"/>
              <w:rPr>
                <w:bCs/>
              </w:rPr>
            </w:pPr>
            <w:r>
              <w:rPr>
                <w:bCs/>
              </w:rPr>
              <w:t>1.3</w:t>
            </w:r>
          </w:p>
        </w:tc>
      </w:tr>
      <w:tr w:rsidR="006803D3" w:rsidRPr="00DF4054" w:rsidTr="00265351">
        <w:tc>
          <w:tcPr>
            <w:tcW w:w="907" w:type="dxa"/>
            <w:vMerge w:val="restart"/>
            <w:tcBorders>
              <w:top w:val="single" w:sz="6" w:space="0" w:color="000000"/>
              <w:right w:val="single" w:sz="4" w:space="0" w:color="auto"/>
            </w:tcBorders>
            <w:shd w:val="clear" w:color="auto" w:fill="auto"/>
          </w:tcPr>
          <w:p w:rsidR="006803D3" w:rsidRPr="00DF4054" w:rsidRDefault="006803D3" w:rsidP="00265351">
            <w:pPr>
              <w:tabs>
                <w:tab w:val="left" w:pos="284"/>
                <w:tab w:val="left" w:pos="5954"/>
              </w:tabs>
              <w:jc w:val="center"/>
              <w:rPr>
                <w:b/>
                <w:bCs/>
              </w:rPr>
            </w:pPr>
            <w:r w:rsidRPr="00DF4054">
              <w:rPr>
                <w:b/>
                <w:bCs/>
              </w:rPr>
              <w:t>G2</w:t>
            </w:r>
          </w:p>
        </w:tc>
        <w:tc>
          <w:tcPr>
            <w:tcW w:w="703" w:type="dxa"/>
            <w:tcBorders>
              <w:top w:val="single" w:sz="4" w:space="0" w:color="auto"/>
              <w:left w:val="single" w:sz="4" w:space="0" w:color="auto"/>
              <w:bottom w:val="single" w:sz="4" w:space="0" w:color="auto"/>
            </w:tcBorders>
            <w:shd w:val="clear" w:color="auto" w:fill="auto"/>
          </w:tcPr>
          <w:p w:rsidR="006803D3" w:rsidRPr="00DF4054" w:rsidRDefault="006803D3" w:rsidP="00265351">
            <w:pPr>
              <w:tabs>
                <w:tab w:val="left" w:pos="284"/>
                <w:tab w:val="left" w:pos="5954"/>
              </w:tabs>
              <w:jc w:val="center"/>
              <w:rPr>
                <w:b/>
                <w:bCs/>
              </w:rPr>
            </w:pPr>
            <w:r w:rsidRPr="00DF4054">
              <w:rPr>
                <w:b/>
                <w:bCs/>
              </w:rPr>
              <w:t>G2.1</w:t>
            </w:r>
          </w:p>
        </w:tc>
        <w:tc>
          <w:tcPr>
            <w:tcW w:w="6663" w:type="dxa"/>
            <w:tcBorders>
              <w:top w:val="single" w:sz="6" w:space="0" w:color="000000"/>
              <w:bottom w:val="single" w:sz="4" w:space="0" w:color="auto"/>
            </w:tcBorders>
            <w:shd w:val="clear" w:color="auto" w:fill="auto"/>
          </w:tcPr>
          <w:p w:rsidR="006803D3" w:rsidRPr="000A7517" w:rsidRDefault="00321038" w:rsidP="00265351">
            <w:pPr>
              <w:widowControl w:val="0"/>
              <w:autoSpaceDE w:val="0"/>
              <w:autoSpaceDN w:val="0"/>
              <w:adjustRightInd w:val="0"/>
              <w:spacing w:line="360" w:lineRule="auto"/>
              <w:jc w:val="both"/>
              <w:outlineLvl w:val="0"/>
              <w:rPr>
                <w:noProof/>
                <w:lang w:val="de-DE"/>
              </w:rPr>
            </w:pPr>
            <w:r w:rsidRPr="00321038">
              <w:rPr>
                <w:shd w:val="clear" w:color="auto" w:fill="FFFFFF"/>
              </w:rPr>
              <w:t>Analyze and identify problems, offer suggestions and solutions to solve problems.</w:t>
            </w:r>
          </w:p>
        </w:tc>
        <w:tc>
          <w:tcPr>
            <w:tcW w:w="1318" w:type="dxa"/>
            <w:tcBorders>
              <w:top w:val="single" w:sz="6" w:space="0" w:color="000000"/>
              <w:bottom w:val="single" w:sz="4" w:space="0" w:color="auto"/>
            </w:tcBorders>
            <w:shd w:val="clear" w:color="auto" w:fill="auto"/>
          </w:tcPr>
          <w:p w:rsidR="006803D3" w:rsidRPr="00DF4054" w:rsidRDefault="006803D3" w:rsidP="00265351">
            <w:pPr>
              <w:tabs>
                <w:tab w:val="left" w:pos="284"/>
                <w:tab w:val="left" w:pos="5954"/>
              </w:tabs>
              <w:jc w:val="center"/>
              <w:rPr>
                <w:bCs/>
              </w:rPr>
            </w:pPr>
            <w:r>
              <w:rPr>
                <w:bCs/>
              </w:rPr>
              <w:t>2.1</w:t>
            </w:r>
          </w:p>
        </w:tc>
      </w:tr>
      <w:tr w:rsidR="006803D3" w:rsidRPr="00DF4054" w:rsidTr="00265351">
        <w:tc>
          <w:tcPr>
            <w:tcW w:w="907" w:type="dxa"/>
            <w:vMerge/>
            <w:tcBorders>
              <w:right w:val="single" w:sz="4" w:space="0" w:color="auto"/>
            </w:tcBorders>
            <w:shd w:val="clear" w:color="auto" w:fill="auto"/>
          </w:tcPr>
          <w:p w:rsidR="006803D3" w:rsidRPr="00DF4054" w:rsidRDefault="006803D3" w:rsidP="00265351">
            <w:pPr>
              <w:tabs>
                <w:tab w:val="left" w:pos="284"/>
                <w:tab w:val="left" w:pos="5954"/>
              </w:tabs>
              <w:spacing w:before="60" w:after="60"/>
              <w:jc w:val="center"/>
              <w:rPr>
                <w:b/>
                <w:bCs/>
              </w:rPr>
            </w:pPr>
          </w:p>
        </w:tc>
        <w:tc>
          <w:tcPr>
            <w:tcW w:w="703" w:type="dxa"/>
            <w:tcBorders>
              <w:top w:val="single" w:sz="4" w:space="0" w:color="auto"/>
              <w:left w:val="single" w:sz="4" w:space="0" w:color="auto"/>
              <w:bottom w:val="single" w:sz="4" w:space="0" w:color="auto"/>
            </w:tcBorders>
            <w:shd w:val="clear" w:color="auto" w:fill="auto"/>
          </w:tcPr>
          <w:p w:rsidR="006803D3" w:rsidRPr="00DF4054" w:rsidRDefault="006803D3" w:rsidP="00265351">
            <w:pPr>
              <w:tabs>
                <w:tab w:val="left" w:pos="284"/>
                <w:tab w:val="left" w:pos="5954"/>
              </w:tabs>
              <w:spacing w:before="60" w:after="60"/>
              <w:jc w:val="center"/>
              <w:rPr>
                <w:b/>
                <w:bCs/>
              </w:rPr>
            </w:pPr>
            <w:r w:rsidRPr="00DF4054">
              <w:rPr>
                <w:b/>
                <w:bCs/>
              </w:rPr>
              <w:t>G2.2</w:t>
            </w:r>
          </w:p>
        </w:tc>
        <w:tc>
          <w:tcPr>
            <w:tcW w:w="6663" w:type="dxa"/>
            <w:tcBorders>
              <w:top w:val="single" w:sz="6" w:space="0" w:color="000000"/>
              <w:bottom w:val="single" w:sz="4" w:space="0" w:color="auto"/>
            </w:tcBorders>
            <w:shd w:val="clear" w:color="auto" w:fill="auto"/>
          </w:tcPr>
          <w:p w:rsidR="006803D3" w:rsidRPr="000A7517" w:rsidRDefault="00321038" w:rsidP="00265351">
            <w:pPr>
              <w:widowControl w:val="0"/>
              <w:autoSpaceDE w:val="0"/>
              <w:autoSpaceDN w:val="0"/>
              <w:adjustRightInd w:val="0"/>
              <w:spacing w:line="360" w:lineRule="auto"/>
              <w:jc w:val="both"/>
              <w:outlineLvl w:val="0"/>
              <w:rPr>
                <w:bCs/>
              </w:rPr>
            </w:pPr>
            <w:r w:rsidRPr="00321038">
              <w:rPr>
                <w:shd w:val="clear" w:color="auto" w:fill="FFFFFF"/>
              </w:rPr>
              <w:t>Have empirical skills and evaluation of experimental results.</w:t>
            </w:r>
          </w:p>
        </w:tc>
        <w:tc>
          <w:tcPr>
            <w:tcW w:w="1318" w:type="dxa"/>
            <w:tcBorders>
              <w:top w:val="single" w:sz="6" w:space="0" w:color="000000"/>
              <w:bottom w:val="single" w:sz="6" w:space="0" w:color="000000"/>
            </w:tcBorders>
            <w:shd w:val="clear" w:color="auto" w:fill="auto"/>
          </w:tcPr>
          <w:p w:rsidR="006803D3" w:rsidRPr="00DF4054" w:rsidRDefault="006803D3" w:rsidP="00265351">
            <w:pPr>
              <w:tabs>
                <w:tab w:val="left" w:pos="284"/>
                <w:tab w:val="left" w:pos="5954"/>
              </w:tabs>
              <w:jc w:val="center"/>
              <w:rPr>
                <w:bCs/>
              </w:rPr>
            </w:pPr>
            <w:r>
              <w:rPr>
                <w:bCs/>
              </w:rPr>
              <w:t>2.2</w:t>
            </w:r>
          </w:p>
        </w:tc>
      </w:tr>
      <w:tr w:rsidR="006803D3" w:rsidRPr="00DF4054" w:rsidTr="00265351">
        <w:tc>
          <w:tcPr>
            <w:tcW w:w="907" w:type="dxa"/>
            <w:vMerge/>
            <w:tcBorders>
              <w:right w:val="single" w:sz="4" w:space="0" w:color="auto"/>
            </w:tcBorders>
            <w:shd w:val="clear" w:color="auto" w:fill="auto"/>
          </w:tcPr>
          <w:p w:rsidR="006803D3" w:rsidRPr="00DF4054" w:rsidRDefault="006803D3" w:rsidP="00265351">
            <w:pPr>
              <w:tabs>
                <w:tab w:val="left" w:pos="284"/>
                <w:tab w:val="left" w:pos="5954"/>
              </w:tabs>
              <w:spacing w:before="60" w:after="60"/>
              <w:jc w:val="center"/>
              <w:rPr>
                <w:b/>
                <w:bCs/>
              </w:rPr>
            </w:pPr>
          </w:p>
        </w:tc>
        <w:tc>
          <w:tcPr>
            <w:tcW w:w="703" w:type="dxa"/>
            <w:tcBorders>
              <w:top w:val="single" w:sz="4" w:space="0" w:color="auto"/>
              <w:left w:val="single" w:sz="4" w:space="0" w:color="auto"/>
              <w:bottom w:val="single" w:sz="4" w:space="0" w:color="auto"/>
            </w:tcBorders>
            <w:shd w:val="clear" w:color="auto" w:fill="auto"/>
          </w:tcPr>
          <w:p w:rsidR="006803D3" w:rsidRPr="00DF4054" w:rsidRDefault="006803D3" w:rsidP="00265351">
            <w:pPr>
              <w:tabs>
                <w:tab w:val="left" w:pos="284"/>
                <w:tab w:val="left" w:pos="5954"/>
              </w:tabs>
              <w:spacing w:before="60" w:after="60"/>
              <w:jc w:val="center"/>
              <w:rPr>
                <w:b/>
                <w:bCs/>
              </w:rPr>
            </w:pPr>
            <w:r w:rsidRPr="00DF4054">
              <w:rPr>
                <w:b/>
                <w:bCs/>
              </w:rPr>
              <w:t>G2.3</w:t>
            </w:r>
          </w:p>
        </w:tc>
        <w:tc>
          <w:tcPr>
            <w:tcW w:w="6663" w:type="dxa"/>
            <w:tcBorders>
              <w:top w:val="single" w:sz="4" w:space="0" w:color="auto"/>
              <w:bottom w:val="single" w:sz="6" w:space="0" w:color="000000"/>
            </w:tcBorders>
            <w:shd w:val="clear" w:color="auto" w:fill="auto"/>
          </w:tcPr>
          <w:p w:rsidR="006803D3" w:rsidRPr="000A7517" w:rsidRDefault="00321038" w:rsidP="00265351">
            <w:pPr>
              <w:widowControl w:val="0"/>
              <w:autoSpaceDE w:val="0"/>
              <w:autoSpaceDN w:val="0"/>
              <w:adjustRightInd w:val="0"/>
              <w:spacing w:line="360" w:lineRule="auto"/>
              <w:jc w:val="both"/>
              <w:outlineLvl w:val="0"/>
              <w:rPr>
                <w:bCs/>
              </w:rPr>
            </w:pPr>
            <w:r w:rsidRPr="00321038">
              <w:rPr>
                <w:shd w:val="clear" w:color="auto" w:fill="FFFFFF"/>
              </w:rPr>
              <w:t>Have access skills and systematic thinking.</w:t>
            </w:r>
          </w:p>
        </w:tc>
        <w:tc>
          <w:tcPr>
            <w:tcW w:w="1318" w:type="dxa"/>
            <w:tcBorders>
              <w:top w:val="single" w:sz="6" w:space="0" w:color="000000"/>
              <w:bottom w:val="single" w:sz="6" w:space="0" w:color="000000"/>
            </w:tcBorders>
            <w:shd w:val="clear" w:color="auto" w:fill="auto"/>
          </w:tcPr>
          <w:p w:rsidR="006803D3" w:rsidRPr="00DF4054" w:rsidRDefault="006803D3" w:rsidP="00265351">
            <w:pPr>
              <w:tabs>
                <w:tab w:val="left" w:pos="284"/>
                <w:tab w:val="left" w:pos="5954"/>
              </w:tabs>
              <w:jc w:val="center"/>
              <w:rPr>
                <w:bCs/>
              </w:rPr>
            </w:pPr>
            <w:r>
              <w:rPr>
                <w:bCs/>
              </w:rPr>
              <w:t>2.3</w:t>
            </w:r>
          </w:p>
        </w:tc>
      </w:tr>
      <w:tr w:rsidR="006803D3" w:rsidRPr="00DF4054" w:rsidTr="00265351">
        <w:tc>
          <w:tcPr>
            <w:tcW w:w="907" w:type="dxa"/>
            <w:vMerge/>
            <w:tcBorders>
              <w:right w:val="single" w:sz="4" w:space="0" w:color="auto"/>
            </w:tcBorders>
            <w:shd w:val="clear" w:color="auto" w:fill="auto"/>
          </w:tcPr>
          <w:p w:rsidR="006803D3" w:rsidRPr="00DF4054" w:rsidRDefault="006803D3" w:rsidP="00265351">
            <w:pPr>
              <w:tabs>
                <w:tab w:val="left" w:pos="284"/>
                <w:tab w:val="left" w:pos="5954"/>
              </w:tabs>
              <w:spacing w:before="60" w:after="60"/>
              <w:jc w:val="center"/>
              <w:rPr>
                <w:b/>
                <w:bCs/>
              </w:rPr>
            </w:pPr>
          </w:p>
        </w:tc>
        <w:tc>
          <w:tcPr>
            <w:tcW w:w="703" w:type="dxa"/>
            <w:tcBorders>
              <w:top w:val="single" w:sz="4" w:space="0" w:color="auto"/>
              <w:left w:val="single" w:sz="4" w:space="0" w:color="auto"/>
              <w:bottom w:val="single" w:sz="4" w:space="0" w:color="auto"/>
            </w:tcBorders>
            <w:shd w:val="clear" w:color="auto" w:fill="auto"/>
          </w:tcPr>
          <w:p w:rsidR="006803D3" w:rsidRPr="00DF4054" w:rsidRDefault="006803D3" w:rsidP="00265351">
            <w:pPr>
              <w:tabs>
                <w:tab w:val="left" w:pos="284"/>
                <w:tab w:val="left" w:pos="5954"/>
              </w:tabs>
              <w:spacing w:before="60" w:after="60"/>
              <w:jc w:val="center"/>
              <w:rPr>
                <w:b/>
                <w:bCs/>
              </w:rPr>
            </w:pPr>
            <w:r w:rsidRPr="00DF4054">
              <w:rPr>
                <w:b/>
                <w:bCs/>
              </w:rPr>
              <w:t>G2.4</w:t>
            </w:r>
          </w:p>
        </w:tc>
        <w:tc>
          <w:tcPr>
            <w:tcW w:w="6663" w:type="dxa"/>
            <w:tcBorders>
              <w:top w:val="single" w:sz="6" w:space="0" w:color="000000"/>
              <w:bottom w:val="single" w:sz="6" w:space="0" w:color="000000"/>
            </w:tcBorders>
            <w:shd w:val="clear" w:color="auto" w:fill="auto"/>
          </w:tcPr>
          <w:p w:rsidR="006803D3" w:rsidRPr="000A7517" w:rsidRDefault="00321038" w:rsidP="00265351">
            <w:pPr>
              <w:widowControl w:val="0"/>
              <w:autoSpaceDE w:val="0"/>
              <w:autoSpaceDN w:val="0"/>
              <w:adjustRightInd w:val="0"/>
              <w:spacing w:line="360" w:lineRule="auto"/>
              <w:jc w:val="both"/>
              <w:outlineLvl w:val="0"/>
              <w:rPr>
                <w:bCs/>
              </w:rPr>
            </w:pPr>
            <w:r w:rsidRPr="00321038">
              <w:rPr>
                <w:shd w:val="clear" w:color="auto" w:fill="FFFFFF"/>
              </w:rPr>
              <w:t>Have the skills to identify, analyze and</w:t>
            </w:r>
            <w:r>
              <w:rPr>
                <w:shd w:val="clear" w:color="auto" w:fill="FFFFFF"/>
              </w:rPr>
              <w:t xml:space="preserve"> synthesize to solve problems; a</w:t>
            </w:r>
            <w:r w:rsidRPr="00321038">
              <w:rPr>
                <w:shd w:val="clear" w:color="auto" w:fill="FFFFFF"/>
              </w:rPr>
              <w:t>bility to think creatively.</w:t>
            </w:r>
          </w:p>
        </w:tc>
        <w:tc>
          <w:tcPr>
            <w:tcW w:w="1318" w:type="dxa"/>
            <w:tcBorders>
              <w:top w:val="single" w:sz="6" w:space="0" w:color="000000"/>
              <w:bottom w:val="single" w:sz="6" w:space="0" w:color="000000"/>
            </w:tcBorders>
            <w:shd w:val="clear" w:color="auto" w:fill="auto"/>
          </w:tcPr>
          <w:p w:rsidR="006803D3" w:rsidRPr="00DF4054" w:rsidRDefault="006803D3" w:rsidP="00265351">
            <w:pPr>
              <w:tabs>
                <w:tab w:val="left" w:pos="284"/>
                <w:tab w:val="left" w:pos="5954"/>
              </w:tabs>
              <w:jc w:val="center"/>
              <w:rPr>
                <w:bCs/>
              </w:rPr>
            </w:pPr>
            <w:r>
              <w:rPr>
                <w:bCs/>
              </w:rPr>
              <w:t>2.4</w:t>
            </w:r>
          </w:p>
        </w:tc>
      </w:tr>
      <w:tr w:rsidR="006803D3" w:rsidRPr="00DF4054" w:rsidTr="00265351">
        <w:tc>
          <w:tcPr>
            <w:tcW w:w="907" w:type="dxa"/>
            <w:vMerge/>
            <w:tcBorders>
              <w:right w:val="single" w:sz="4" w:space="0" w:color="auto"/>
            </w:tcBorders>
            <w:shd w:val="clear" w:color="auto" w:fill="auto"/>
          </w:tcPr>
          <w:p w:rsidR="006803D3" w:rsidRPr="00DF4054" w:rsidRDefault="006803D3" w:rsidP="00265351">
            <w:pPr>
              <w:tabs>
                <w:tab w:val="left" w:pos="284"/>
                <w:tab w:val="left" w:pos="5954"/>
              </w:tabs>
              <w:spacing w:before="60" w:after="60"/>
              <w:jc w:val="center"/>
              <w:rPr>
                <w:b/>
                <w:bCs/>
              </w:rPr>
            </w:pPr>
          </w:p>
        </w:tc>
        <w:tc>
          <w:tcPr>
            <w:tcW w:w="703" w:type="dxa"/>
            <w:tcBorders>
              <w:top w:val="single" w:sz="4" w:space="0" w:color="auto"/>
              <w:left w:val="single" w:sz="4" w:space="0" w:color="auto"/>
              <w:bottom w:val="single" w:sz="4" w:space="0" w:color="auto"/>
            </w:tcBorders>
            <w:shd w:val="clear" w:color="auto" w:fill="auto"/>
          </w:tcPr>
          <w:p w:rsidR="006803D3" w:rsidRPr="00DF4054" w:rsidRDefault="006803D3" w:rsidP="00265351">
            <w:pPr>
              <w:tabs>
                <w:tab w:val="left" w:pos="284"/>
                <w:tab w:val="left" w:pos="5954"/>
              </w:tabs>
              <w:spacing w:before="60" w:after="60"/>
              <w:jc w:val="center"/>
              <w:rPr>
                <w:b/>
                <w:bCs/>
              </w:rPr>
            </w:pPr>
            <w:r w:rsidRPr="00DF4054">
              <w:rPr>
                <w:b/>
                <w:bCs/>
              </w:rPr>
              <w:t>G2.5</w:t>
            </w:r>
          </w:p>
        </w:tc>
        <w:tc>
          <w:tcPr>
            <w:tcW w:w="6663" w:type="dxa"/>
            <w:tcBorders>
              <w:top w:val="single" w:sz="6" w:space="0" w:color="000000"/>
              <w:bottom w:val="single" w:sz="6" w:space="0" w:color="000000"/>
            </w:tcBorders>
            <w:shd w:val="clear" w:color="auto" w:fill="auto"/>
          </w:tcPr>
          <w:p w:rsidR="006803D3" w:rsidRPr="000A7517" w:rsidRDefault="00321038" w:rsidP="00265351">
            <w:pPr>
              <w:widowControl w:val="0"/>
              <w:autoSpaceDE w:val="0"/>
              <w:autoSpaceDN w:val="0"/>
              <w:adjustRightInd w:val="0"/>
              <w:spacing w:line="360" w:lineRule="auto"/>
              <w:jc w:val="both"/>
              <w:outlineLvl w:val="0"/>
              <w:rPr>
                <w:bCs/>
              </w:rPr>
            </w:pPr>
            <w:r w:rsidRPr="00321038">
              <w:rPr>
                <w:shd w:val="clear" w:color="auto" w:fill="FFFFFF"/>
              </w:rPr>
              <w:t>Having professional ethics, self-learning and sel</w:t>
            </w:r>
            <w:r>
              <w:rPr>
                <w:shd w:val="clear" w:color="auto" w:fill="FFFFFF"/>
              </w:rPr>
              <w:t>f-direction in the profession; h</w:t>
            </w:r>
            <w:r w:rsidRPr="00321038">
              <w:rPr>
                <w:shd w:val="clear" w:color="auto" w:fill="FFFFFF"/>
              </w:rPr>
              <w:t>ave a professional attitude.</w:t>
            </w:r>
          </w:p>
        </w:tc>
        <w:tc>
          <w:tcPr>
            <w:tcW w:w="1318" w:type="dxa"/>
            <w:tcBorders>
              <w:top w:val="single" w:sz="6" w:space="0" w:color="000000"/>
              <w:bottom w:val="single" w:sz="6" w:space="0" w:color="000000"/>
            </w:tcBorders>
            <w:shd w:val="clear" w:color="auto" w:fill="auto"/>
          </w:tcPr>
          <w:p w:rsidR="006803D3" w:rsidRPr="00DF4054" w:rsidRDefault="006803D3" w:rsidP="00265351">
            <w:pPr>
              <w:tabs>
                <w:tab w:val="left" w:pos="284"/>
                <w:tab w:val="left" w:pos="5954"/>
              </w:tabs>
              <w:jc w:val="center"/>
              <w:rPr>
                <w:bCs/>
              </w:rPr>
            </w:pPr>
            <w:r>
              <w:rPr>
                <w:bCs/>
              </w:rPr>
              <w:t>2.5</w:t>
            </w:r>
          </w:p>
        </w:tc>
      </w:tr>
      <w:tr w:rsidR="006803D3" w:rsidRPr="00DF4054" w:rsidTr="00265351">
        <w:tc>
          <w:tcPr>
            <w:tcW w:w="907" w:type="dxa"/>
            <w:vMerge w:val="restart"/>
            <w:tcBorders>
              <w:right w:val="single" w:sz="4" w:space="0" w:color="auto"/>
            </w:tcBorders>
            <w:shd w:val="clear" w:color="auto" w:fill="auto"/>
          </w:tcPr>
          <w:p w:rsidR="006803D3" w:rsidRPr="00DF4054" w:rsidRDefault="006803D3" w:rsidP="00265351">
            <w:pPr>
              <w:tabs>
                <w:tab w:val="left" w:pos="284"/>
                <w:tab w:val="left" w:pos="5954"/>
              </w:tabs>
              <w:spacing w:before="60" w:after="60"/>
              <w:jc w:val="center"/>
              <w:rPr>
                <w:b/>
                <w:bCs/>
              </w:rPr>
            </w:pPr>
            <w:r w:rsidRPr="00DF4054">
              <w:rPr>
                <w:b/>
                <w:bCs/>
              </w:rPr>
              <w:t>G3</w:t>
            </w:r>
          </w:p>
        </w:tc>
        <w:tc>
          <w:tcPr>
            <w:tcW w:w="703" w:type="dxa"/>
            <w:tcBorders>
              <w:top w:val="single" w:sz="4" w:space="0" w:color="auto"/>
              <w:left w:val="single" w:sz="4" w:space="0" w:color="auto"/>
              <w:bottom w:val="single" w:sz="4" w:space="0" w:color="auto"/>
            </w:tcBorders>
            <w:shd w:val="clear" w:color="auto" w:fill="auto"/>
          </w:tcPr>
          <w:p w:rsidR="006803D3" w:rsidRPr="00DF4054" w:rsidRDefault="006803D3" w:rsidP="00265351">
            <w:pPr>
              <w:tabs>
                <w:tab w:val="left" w:pos="284"/>
                <w:tab w:val="left" w:pos="5954"/>
              </w:tabs>
              <w:spacing w:before="60" w:after="60"/>
              <w:jc w:val="center"/>
              <w:rPr>
                <w:b/>
                <w:bCs/>
              </w:rPr>
            </w:pPr>
            <w:r w:rsidRPr="00DF4054">
              <w:rPr>
                <w:b/>
                <w:bCs/>
              </w:rPr>
              <w:t>G3.1</w:t>
            </w:r>
          </w:p>
        </w:tc>
        <w:tc>
          <w:tcPr>
            <w:tcW w:w="6663" w:type="dxa"/>
            <w:tcBorders>
              <w:top w:val="single" w:sz="6" w:space="0" w:color="000000"/>
              <w:bottom w:val="single" w:sz="4" w:space="0" w:color="auto"/>
            </w:tcBorders>
            <w:shd w:val="clear" w:color="auto" w:fill="auto"/>
          </w:tcPr>
          <w:p w:rsidR="006803D3" w:rsidRPr="003A75E1" w:rsidRDefault="00321038" w:rsidP="00265351">
            <w:pPr>
              <w:spacing w:line="360" w:lineRule="auto"/>
              <w:jc w:val="both"/>
              <w:rPr>
                <w:bCs/>
              </w:rPr>
            </w:pPr>
            <w:r w:rsidRPr="00321038">
              <w:rPr>
                <w:shd w:val="clear" w:color="auto" w:fill="FFFFFF"/>
              </w:rPr>
              <w:t>Ability to work as a team, set up, run and lead a team.</w:t>
            </w:r>
          </w:p>
        </w:tc>
        <w:tc>
          <w:tcPr>
            <w:tcW w:w="1318" w:type="dxa"/>
            <w:tcBorders>
              <w:top w:val="single" w:sz="6" w:space="0" w:color="000000"/>
              <w:bottom w:val="single" w:sz="6" w:space="0" w:color="000000"/>
            </w:tcBorders>
            <w:shd w:val="clear" w:color="auto" w:fill="auto"/>
          </w:tcPr>
          <w:p w:rsidR="006803D3" w:rsidRPr="00DF4054" w:rsidRDefault="006803D3" w:rsidP="00265351">
            <w:pPr>
              <w:tabs>
                <w:tab w:val="left" w:pos="284"/>
                <w:tab w:val="left" w:pos="5954"/>
              </w:tabs>
              <w:jc w:val="center"/>
              <w:rPr>
                <w:bCs/>
              </w:rPr>
            </w:pPr>
            <w:r>
              <w:rPr>
                <w:bCs/>
              </w:rPr>
              <w:t>3.1</w:t>
            </w:r>
          </w:p>
        </w:tc>
      </w:tr>
      <w:tr w:rsidR="006803D3" w:rsidRPr="00DF4054" w:rsidTr="00265351">
        <w:trPr>
          <w:trHeight w:val="285"/>
        </w:trPr>
        <w:tc>
          <w:tcPr>
            <w:tcW w:w="907" w:type="dxa"/>
            <w:vMerge/>
            <w:tcBorders>
              <w:bottom w:val="single" w:sz="12" w:space="0" w:color="000000"/>
              <w:right w:val="single" w:sz="4" w:space="0" w:color="auto"/>
            </w:tcBorders>
            <w:shd w:val="clear" w:color="auto" w:fill="auto"/>
          </w:tcPr>
          <w:p w:rsidR="006803D3" w:rsidRPr="00DF4054" w:rsidRDefault="006803D3" w:rsidP="00265351">
            <w:pPr>
              <w:tabs>
                <w:tab w:val="left" w:pos="284"/>
                <w:tab w:val="left" w:pos="5954"/>
              </w:tabs>
              <w:spacing w:before="60" w:after="60"/>
              <w:jc w:val="center"/>
              <w:rPr>
                <w:b/>
                <w:bCs/>
              </w:rPr>
            </w:pPr>
          </w:p>
        </w:tc>
        <w:tc>
          <w:tcPr>
            <w:tcW w:w="703" w:type="dxa"/>
            <w:tcBorders>
              <w:top w:val="single" w:sz="4" w:space="0" w:color="auto"/>
              <w:left w:val="single" w:sz="4" w:space="0" w:color="auto"/>
              <w:bottom w:val="single" w:sz="12" w:space="0" w:color="000000"/>
            </w:tcBorders>
            <w:shd w:val="clear" w:color="auto" w:fill="auto"/>
          </w:tcPr>
          <w:p w:rsidR="006803D3" w:rsidRPr="00DF4054" w:rsidRDefault="006803D3" w:rsidP="00265351">
            <w:pPr>
              <w:tabs>
                <w:tab w:val="left" w:pos="284"/>
                <w:tab w:val="left" w:pos="5954"/>
              </w:tabs>
              <w:spacing w:before="60" w:after="60"/>
              <w:jc w:val="center"/>
              <w:rPr>
                <w:b/>
                <w:bCs/>
              </w:rPr>
            </w:pPr>
            <w:r w:rsidRPr="00DF4054">
              <w:rPr>
                <w:b/>
                <w:bCs/>
              </w:rPr>
              <w:t>G3.2</w:t>
            </w:r>
          </w:p>
        </w:tc>
        <w:tc>
          <w:tcPr>
            <w:tcW w:w="6663" w:type="dxa"/>
            <w:tcBorders>
              <w:top w:val="single" w:sz="4" w:space="0" w:color="auto"/>
              <w:bottom w:val="single" w:sz="12" w:space="0" w:color="000000"/>
              <w:right w:val="single" w:sz="4" w:space="0" w:color="auto"/>
            </w:tcBorders>
            <w:shd w:val="clear" w:color="auto" w:fill="auto"/>
          </w:tcPr>
          <w:p w:rsidR="006803D3" w:rsidRPr="003A75E1" w:rsidRDefault="00321038" w:rsidP="00265351">
            <w:pPr>
              <w:spacing w:line="360" w:lineRule="auto"/>
              <w:jc w:val="both"/>
              <w:rPr>
                <w:bCs/>
              </w:rPr>
            </w:pPr>
            <w:r w:rsidRPr="00321038">
              <w:rPr>
                <w:lang w:val="de-DE"/>
              </w:rPr>
              <w:t>Ability to communicate in verbal, written, electronic / multimedia, oral presentation, discussion and negotiation.</w:t>
            </w:r>
          </w:p>
        </w:tc>
        <w:tc>
          <w:tcPr>
            <w:tcW w:w="1318" w:type="dxa"/>
            <w:tcBorders>
              <w:top w:val="single" w:sz="6" w:space="0" w:color="000000"/>
              <w:left w:val="single" w:sz="4" w:space="0" w:color="auto"/>
              <w:bottom w:val="single" w:sz="12" w:space="0" w:color="000000"/>
            </w:tcBorders>
            <w:shd w:val="clear" w:color="auto" w:fill="auto"/>
          </w:tcPr>
          <w:p w:rsidR="006803D3" w:rsidRPr="00DF4054" w:rsidRDefault="006803D3" w:rsidP="00265351">
            <w:pPr>
              <w:tabs>
                <w:tab w:val="left" w:pos="284"/>
                <w:tab w:val="left" w:pos="5954"/>
              </w:tabs>
              <w:jc w:val="center"/>
              <w:rPr>
                <w:bCs/>
              </w:rPr>
            </w:pPr>
            <w:r>
              <w:rPr>
                <w:bCs/>
              </w:rPr>
              <w:t>3.2</w:t>
            </w:r>
          </w:p>
        </w:tc>
      </w:tr>
    </w:tbl>
    <w:p w:rsidR="006803D3" w:rsidRDefault="006803D3" w:rsidP="006803D3">
      <w:pPr>
        <w:tabs>
          <w:tab w:val="left" w:pos="284"/>
          <w:tab w:val="left" w:pos="5954"/>
        </w:tabs>
        <w:spacing w:before="60" w:after="60"/>
        <w:jc w:val="both"/>
        <w:rPr>
          <w:b/>
          <w:bCs/>
        </w:rPr>
      </w:pPr>
    </w:p>
    <w:p w:rsidR="00D57893" w:rsidRPr="00D57893" w:rsidRDefault="00D57893" w:rsidP="00D57893">
      <w:pPr>
        <w:pStyle w:val="ListParagraph"/>
        <w:numPr>
          <w:ilvl w:val="0"/>
          <w:numId w:val="3"/>
        </w:numPr>
        <w:tabs>
          <w:tab w:val="left" w:pos="567"/>
          <w:tab w:val="left" w:pos="5954"/>
        </w:tabs>
        <w:spacing w:before="240" w:after="240" w:line="276" w:lineRule="auto"/>
        <w:contextualSpacing/>
        <w:jc w:val="both"/>
        <w:rPr>
          <w:b/>
          <w:bCs/>
          <w:lang w:val="de-DE"/>
        </w:rPr>
      </w:pPr>
      <w:bookmarkStart w:id="20" w:name="_Hlk487547748"/>
      <w:r w:rsidRPr="00D57893">
        <w:rPr>
          <w:b/>
          <w:bCs/>
          <w:lang w:val="de-DE"/>
        </w:rPr>
        <w:t>References</w:t>
      </w:r>
    </w:p>
    <w:p w:rsidR="00D57893" w:rsidRDefault="00D57893" w:rsidP="00D57893">
      <w:pPr>
        <w:tabs>
          <w:tab w:val="left" w:pos="1276"/>
        </w:tabs>
        <w:spacing w:after="200" w:line="360" w:lineRule="auto"/>
        <w:ind w:left="360"/>
        <w:contextualSpacing/>
      </w:pPr>
      <w:r w:rsidRPr="00D57893">
        <w:rPr>
          <w:b/>
        </w:rPr>
        <w:t>Main references</w:t>
      </w:r>
      <w:r w:rsidRPr="00A02B51">
        <w:t xml:space="preserve">: </w:t>
      </w:r>
    </w:p>
    <w:bookmarkEnd w:id="20"/>
    <w:p w:rsidR="00641D28" w:rsidRDefault="00321038" w:rsidP="00321038">
      <w:pPr>
        <w:pStyle w:val="ListParagraph"/>
        <w:numPr>
          <w:ilvl w:val="0"/>
          <w:numId w:val="18"/>
        </w:numPr>
        <w:tabs>
          <w:tab w:val="left" w:pos="0"/>
        </w:tabs>
        <w:spacing w:line="360" w:lineRule="auto"/>
        <w:jc w:val="both"/>
        <w:rPr>
          <w:noProof/>
          <w:lang w:val="vi-VN"/>
        </w:rPr>
      </w:pPr>
      <w:r w:rsidRPr="00321038">
        <w:rPr>
          <w:noProof/>
          <w:lang w:val="vi-VN"/>
        </w:rPr>
        <w:t xml:space="preserve">Tran Bich Lam et al., </w:t>
      </w:r>
      <w:r w:rsidRPr="00641D28">
        <w:rPr>
          <w:i/>
          <w:noProof/>
          <w:lang w:val="vi-VN"/>
        </w:rPr>
        <w:t>Food Biochemistry Experiment</w:t>
      </w:r>
      <w:r w:rsidRPr="00321038">
        <w:rPr>
          <w:noProof/>
          <w:lang w:val="vi-VN"/>
        </w:rPr>
        <w:t>, Ho Chi Minh National University Publisher, 2005</w:t>
      </w:r>
    </w:p>
    <w:p w:rsidR="006803D3" w:rsidRPr="006F386D" w:rsidRDefault="00641D28" w:rsidP="00641D28">
      <w:pPr>
        <w:pStyle w:val="ListParagraph"/>
        <w:numPr>
          <w:ilvl w:val="0"/>
          <w:numId w:val="18"/>
        </w:numPr>
        <w:tabs>
          <w:tab w:val="left" w:pos="0"/>
        </w:tabs>
        <w:spacing w:line="360" w:lineRule="auto"/>
        <w:jc w:val="both"/>
        <w:rPr>
          <w:noProof/>
          <w:lang w:val="vi-VN"/>
        </w:rPr>
      </w:pPr>
      <w:r w:rsidRPr="00641D28">
        <w:rPr>
          <w:lang w:val="vi-VN"/>
        </w:rPr>
        <w:t xml:space="preserve">Pham Thi Tran Chau - </w:t>
      </w:r>
      <w:r w:rsidRPr="00641D28">
        <w:rPr>
          <w:i/>
          <w:lang w:val="vi-VN"/>
        </w:rPr>
        <w:t>Biochemistry</w:t>
      </w:r>
      <w:r w:rsidRPr="00641D28">
        <w:rPr>
          <w:lang w:val="vi-VN"/>
        </w:rPr>
        <w:t xml:space="preserve"> - Vietnam Education Publisher 2011</w:t>
      </w:r>
      <w:r w:rsidR="006803D3" w:rsidRPr="006F386D">
        <w:rPr>
          <w:noProof/>
          <w:lang w:val="vi-VN"/>
        </w:rPr>
        <w:t>.</w:t>
      </w:r>
    </w:p>
    <w:p w:rsidR="00D57893" w:rsidRPr="00A02B51" w:rsidRDefault="00D57893" w:rsidP="00D57893">
      <w:pPr>
        <w:pStyle w:val="ListParagraph"/>
        <w:numPr>
          <w:ilvl w:val="0"/>
          <w:numId w:val="19"/>
        </w:numPr>
        <w:tabs>
          <w:tab w:val="left" w:pos="1276"/>
        </w:tabs>
        <w:spacing w:after="200" w:line="360" w:lineRule="auto"/>
        <w:contextualSpacing/>
      </w:pPr>
      <w:r>
        <w:rPr>
          <w:b/>
        </w:rPr>
        <w:t>Textbooks</w:t>
      </w:r>
      <w:r w:rsidRPr="00A02B51">
        <w:t>:</w:t>
      </w:r>
    </w:p>
    <w:p w:rsidR="00641D28" w:rsidRDefault="00641D28" w:rsidP="00641D28">
      <w:pPr>
        <w:tabs>
          <w:tab w:val="left" w:pos="567"/>
          <w:tab w:val="left" w:pos="5954"/>
        </w:tabs>
        <w:spacing w:before="240" w:after="240" w:line="276" w:lineRule="auto"/>
        <w:ind w:left="360"/>
        <w:contextualSpacing/>
        <w:jc w:val="both"/>
      </w:pPr>
      <w:r>
        <w:lastRenderedPageBreak/>
        <w:t xml:space="preserve">1. </w:t>
      </w:r>
      <w:r w:rsidRPr="00641D28">
        <w:rPr>
          <w:i/>
        </w:rPr>
        <w:t>Teaching Lecture on Food Chemistry</w:t>
      </w:r>
      <w:r>
        <w:t>, edited by Dang Thi Ngoc Dung, 2006</w:t>
      </w:r>
    </w:p>
    <w:p w:rsidR="00641D28" w:rsidRDefault="00641D28" w:rsidP="00641D28">
      <w:pPr>
        <w:tabs>
          <w:tab w:val="left" w:pos="567"/>
          <w:tab w:val="left" w:pos="5954"/>
        </w:tabs>
        <w:spacing w:before="240" w:after="240" w:line="276" w:lineRule="auto"/>
        <w:ind w:left="360"/>
        <w:contextualSpacing/>
        <w:jc w:val="both"/>
      </w:pPr>
      <w:r>
        <w:t xml:space="preserve">2. Dang Thi Ngoc Dung, </w:t>
      </w:r>
      <w:r w:rsidRPr="00641D28">
        <w:rPr>
          <w:i/>
        </w:rPr>
        <w:t>General Chemistry</w:t>
      </w:r>
      <w:r>
        <w:t>, lecture 2005</w:t>
      </w:r>
    </w:p>
    <w:p w:rsidR="00641D28" w:rsidRPr="00641D28" w:rsidRDefault="00641D28" w:rsidP="00641D28">
      <w:pPr>
        <w:tabs>
          <w:tab w:val="left" w:pos="567"/>
          <w:tab w:val="left" w:pos="5954"/>
        </w:tabs>
        <w:spacing w:before="240" w:after="240" w:line="276" w:lineRule="auto"/>
        <w:ind w:left="360"/>
        <w:contextualSpacing/>
        <w:jc w:val="both"/>
        <w:rPr>
          <w:b/>
          <w:bCs/>
          <w:lang w:val="de-DE"/>
        </w:rPr>
      </w:pPr>
      <w:r>
        <w:t xml:space="preserve">3. Hoang Kim Anh, </w:t>
      </w:r>
      <w:r w:rsidRPr="00641D28">
        <w:rPr>
          <w:i/>
        </w:rPr>
        <w:t>Food Chemistry</w:t>
      </w:r>
      <w:r>
        <w:t>, Science &amp; Technology Publishing House, 2005</w:t>
      </w:r>
    </w:p>
    <w:p w:rsidR="00D57893" w:rsidRPr="00ED0046" w:rsidRDefault="00D57893" w:rsidP="00641D28">
      <w:pPr>
        <w:pStyle w:val="ListParagraph"/>
        <w:numPr>
          <w:ilvl w:val="0"/>
          <w:numId w:val="3"/>
        </w:numPr>
        <w:tabs>
          <w:tab w:val="left" w:pos="567"/>
          <w:tab w:val="left" w:pos="5954"/>
        </w:tabs>
        <w:spacing w:before="240" w:after="240" w:line="276" w:lineRule="auto"/>
        <w:contextualSpacing/>
        <w:jc w:val="both"/>
        <w:rPr>
          <w:b/>
          <w:bCs/>
          <w:lang w:val="de-DE"/>
        </w:rPr>
      </w:pPr>
      <w:bookmarkStart w:id="21" w:name="_Hlk487547756"/>
      <w:r w:rsidRPr="00ED0046">
        <w:rPr>
          <w:b/>
          <w:bCs/>
          <w:lang w:val="de-DE"/>
        </w:rPr>
        <w:t>Assessment</w:t>
      </w:r>
    </w:p>
    <w:p w:rsidR="00D57893" w:rsidRDefault="00D57893" w:rsidP="00265351">
      <w:pPr>
        <w:spacing w:before="60" w:after="60"/>
        <w:ind w:firstLine="720"/>
        <w:jc w:val="both"/>
        <w:rPr>
          <w:b/>
          <w:lang w:val="de-DE"/>
        </w:rPr>
      </w:pPr>
      <w:bookmarkStart w:id="22" w:name="_Hlk487547769"/>
      <w:bookmarkEnd w:id="21"/>
      <w:r>
        <w:rPr>
          <w:lang w:val="de-DE"/>
        </w:rPr>
        <w:t xml:space="preserve">- Grade scale: </w:t>
      </w:r>
      <w:r w:rsidRPr="00142E1D">
        <w:rPr>
          <w:b/>
          <w:lang w:val="de-DE"/>
        </w:rPr>
        <w:t>10</w:t>
      </w:r>
    </w:p>
    <w:p w:rsidR="00D57893" w:rsidRDefault="00D57893" w:rsidP="00D57893">
      <w:pPr>
        <w:spacing w:before="60" w:after="60"/>
        <w:ind w:firstLine="720"/>
        <w:jc w:val="both"/>
        <w:rPr>
          <w:lang w:val="de-DE"/>
        </w:rPr>
      </w:pPr>
      <w:r w:rsidRPr="003848EA">
        <w:rPr>
          <w:lang w:val="de-DE"/>
        </w:rPr>
        <w:t xml:space="preserve">- </w:t>
      </w:r>
      <w:r>
        <w:rPr>
          <w:lang w:val="de-DE"/>
        </w:rPr>
        <w:t>Plan for assessments</w:t>
      </w:r>
      <w:r w:rsidRPr="003848EA">
        <w:rPr>
          <w:lang w:val="de-DE"/>
        </w:rPr>
        <w:t>:</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3767"/>
        <w:gridCol w:w="971"/>
        <w:gridCol w:w="1389"/>
        <w:gridCol w:w="1243"/>
        <w:gridCol w:w="1066"/>
      </w:tblGrid>
      <w:tr w:rsidR="00641D28" w:rsidRPr="00DF4054" w:rsidTr="00641D28">
        <w:tc>
          <w:tcPr>
            <w:tcW w:w="725" w:type="pct"/>
            <w:shd w:val="pct30" w:color="FFFF00" w:fill="FFFFFF"/>
            <w:vAlign w:val="center"/>
          </w:tcPr>
          <w:bookmarkEnd w:id="22"/>
          <w:p w:rsidR="006803D3" w:rsidRPr="00DF4054" w:rsidRDefault="00ED0046" w:rsidP="00265351">
            <w:pPr>
              <w:spacing w:before="60" w:after="60"/>
              <w:jc w:val="center"/>
              <w:rPr>
                <w:b/>
                <w:bCs/>
                <w:color w:val="0033CC"/>
                <w:lang w:val="de-DE"/>
              </w:rPr>
            </w:pPr>
            <w:r>
              <w:rPr>
                <w:b/>
                <w:bCs/>
                <w:color w:val="0033CC"/>
                <w:lang w:val="de-DE"/>
              </w:rPr>
              <w:t>Methods for assessments</w:t>
            </w:r>
          </w:p>
        </w:tc>
        <w:tc>
          <w:tcPr>
            <w:tcW w:w="1909" w:type="pct"/>
            <w:shd w:val="pct30" w:color="FFFF00" w:fill="FFFFFF"/>
            <w:vAlign w:val="center"/>
          </w:tcPr>
          <w:p w:rsidR="006803D3" w:rsidRPr="00DF4054" w:rsidRDefault="00ED0046" w:rsidP="00265351">
            <w:pPr>
              <w:spacing w:before="60" w:after="60"/>
              <w:jc w:val="center"/>
              <w:rPr>
                <w:b/>
                <w:bCs/>
                <w:color w:val="0033CC"/>
                <w:lang w:val="de-DE"/>
              </w:rPr>
            </w:pPr>
            <w:r>
              <w:rPr>
                <w:b/>
                <w:bCs/>
                <w:color w:val="0033CC"/>
                <w:lang w:val="de-DE"/>
              </w:rPr>
              <w:t>Content</w:t>
            </w:r>
          </w:p>
        </w:tc>
        <w:tc>
          <w:tcPr>
            <w:tcW w:w="492" w:type="pct"/>
            <w:shd w:val="pct30" w:color="FFFF00" w:fill="FFFFFF"/>
            <w:vAlign w:val="center"/>
          </w:tcPr>
          <w:p w:rsidR="006803D3" w:rsidRPr="00DF4054" w:rsidRDefault="00ED0046" w:rsidP="00265351">
            <w:pPr>
              <w:spacing w:before="60" w:after="60"/>
              <w:jc w:val="center"/>
              <w:rPr>
                <w:b/>
                <w:bCs/>
                <w:color w:val="0033CC"/>
                <w:lang w:val="de-DE"/>
              </w:rPr>
            </w:pPr>
            <w:r>
              <w:rPr>
                <w:b/>
                <w:bCs/>
                <w:color w:val="0033CC"/>
                <w:lang w:val="de-DE"/>
              </w:rPr>
              <w:t>Time</w:t>
            </w:r>
          </w:p>
        </w:tc>
        <w:tc>
          <w:tcPr>
            <w:tcW w:w="704" w:type="pct"/>
            <w:shd w:val="pct30" w:color="FFFF00" w:fill="FFFFFF"/>
            <w:vAlign w:val="center"/>
          </w:tcPr>
          <w:p w:rsidR="006803D3" w:rsidRPr="00DF4054" w:rsidRDefault="00ED0046" w:rsidP="00265351">
            <w:pPr>
              <w:spacing w:before="60" w:after="60"/>
              <w:jc w:val="center"/>
              <w:rPr>
                <w:b/>
                <w:bCs/>
                <w:color w:val="0033CC"/>
                <w:lang w:val="de-DE"/>
              </w:rPr>
            </w:pPr>
            <w:r>
              <w:rPr>
                <w:b/>
                <w:bCs/>
                <w:color w:val="0033CC"/>
                <w:lang w:val="de-DE"/>
              </w:rPr>
              <w:t>Methods</w:t>
            </w:r>
          </w:p>
        </w:tc>
        <w:tc>
          <w:tcPr>
            <w:tcW w:w="630" w:type="pct"/>
            <w:shd w:val="pct30" w:color="FFFF00" w:fill="FFFFFF"/>
            <w:vAlign w:val="center"/>
          </w:tcPr>
          <w:p w:rsidR="006803D3" w:rsidRPr="00DF4054" w:rsidRDefault="00ED0046" w:rsidP="00265351">
            <w:pPr>
              <w:spacing w:before="60" w:after="60"/>
              <w:jc w:val="center"/>
              <w:rPr>
                <w:b/>
                <w:bCs/>
                <w:color w:val="0033CC"/>
                <w:lang w:val="de-DE"/>
              </w:rPr>
            </w:pPr>
            <w:r>
              <w:rPr>
                <w:b/>
                <w:bCs/>
                <w:color w:val="0033CC"/>
                <w:lang w:val="de-DE"/>
              </w:rPr>
              <w:t>CDIO Outcomes</w:t>
            </w:r>
          </w:p>
        </w:tc>
        <w:tc>
          <w:tcPr>
            <w:tcW w:w="540" w:type="pct"/>
            <w:shd w:val="pct30" w:color="FFFF00" w:fill="FFFFFF"/>
            <w:vAlign w:val="center"/>
          </w:tcPr>
          <w:p w:rsidR="006803D3" w:rsidRPr="00DF4054" w:rsidRDefault="00ED0046" w:rsidP="00265351">
            <w:pPr>
              <w:spacing w:before="60" w:after="60"/>
              <w:jc w:val="center"/>
              <w:rPr>
                <w:b/>
                <w:bCs/>
                <w:color w:val="0033CC"/>
                <w:lang w:val="de-DE"/>
              </w:rPr>
            </w:pPr>
            <w:r>
              <w:rPr>
                <w:b/>
                <w:bCs/>
                <w:color w:val="0033CC"/>
                <w:lang w:val="de-DE"/>
              </w:rPr>
              <w:t>Rated of grade (%)</w:t>
            </w:r>
          </w:p>
        </w:tc>
      </w:tr>
      <w:tr w:rsidR="006803D3" w:rsidRPr="00DF4054" w:rsidTr="00641D28">
        <w:tc>
          <w:tcPr>
            <w:tcW w:w="3830" w:type="pct"/>
            <w:gridSpan w:val="4"/>
            <w:shd w:val="clear" w:color="auto" w:fill="auto"/>
            <w:vAlign w:val="center"/>
          </w:tcPr>
          <w:p w:rsidR="006803D3" w:rsidRPr="00DF4054" w:rsidRDefault="00ED0046" w:rsidP="00265351">
            <w:pPr>
              <w:rPr>
                <w:b/>
                <w:bCs/>
                <w:lang w:val="de-DE"/>
              </w:rPr>
            </w:pPr>
            <w:r w:rsidRPr="00ED0046">
              <w:rPr>
                <w:b/>
                <w:bCs/>
                <w:lang w:val="de-DE"/>
              </w:rPr>
              <w:t>Questions and Answers</w:t>
            </w:r>
          </w:p>
        </w:tc>
        <w:tc>
          <w:tcPr>
            <w:tcW w:w="630" w:type="pct"/>
          </w:tcPr>
          <w:p w:rsidR="006803D3" w:rsidRPr="00DF4054" w:rsidRDefault="006803D3" w:rsidP="00265351">
            <w:pPr>
              <w:jc w:val="center"/>
              <w:rPr>
                <w:b/>
                <w:bCs/>
                <w:lang w:val="de-DE"/>
              </w:rPr>
            </w:pPr>
          </w:p>
        </w:tc>
        <w:tc>
          <w:tcPr>
            <w:tcW w:w="540" w:type="pct"/>
          </w:tcPr>
          <w:p w:rsidR="006803D3" w:rsidRPr="00DF4054" w:rsidRDefault="006803D3" w:rsidP="00265351">
            <w:pPr>
              <w:jc w:val="center"/>
              <w:rPr>
                <w:b/>
                <w:bCs/>
                <w:lang w:val="de-DE"/>
              </w:rPr>
            </w:pPr>
            <w:r w:rsidRPr="00DF4054">
              <w:rPr>
                <w:b/>
                <w:bCs/>
                <w:lang w:val="de-DE"/>
              </w:rPr>
              <w:t>25</w:t>
            </w:r>
          </w:p>
        </w:tc>
      </w:tr>
      <w:tr w:rsidR="00641D28" w:rsidRPr="00DF4054" w:rsidTr="00641D28">
        <w:tc>
          <w:tcPr>
            <w:tcW w:w="725" w:type="pct"/>
            <w:shd w:val="clear" w:color="auto" w:fill="auto"/>
            <w:vAlign w:val="center"/>
          </w:tcPr>
          <w:p w:rsidR="006803D3" w:rsidRPr="00DF4054" w:rsidRDefault="006803D3" w:rsidP="00265351">
            <w:pPr>
              <w:rPr>
                <w:bCs/>
                <w:lang w:val="de-DE"/>
              </w:rPr>
            </w:pPr>
          </w:p>
        </w:tc>
        <w:tc>
          <w:tcPr>
            <w:tcW w:w="1909" w:type="pct"/>
            <w:shd w:val="clear" w:color="auto" w:fill="auto"/>
          </w:tcPr>
          <w:p w:rsidR="006803D3" w:rsidRPr="00641D28" w:rsidRDefault="00641D28" w:rsidP="00641D28">
            <w:pPr>
              <w:pStyle w:val="ListParagraph"/>
              <w:numPr>
                <w:ilvl w:val="0"/>
                <w:numId w:val="19"/>
              </w:numPr>
              <w:ind w:left="372"/>
              <w:contextualSpacing/>
              <w:jc w:val="both"/>
              <w:rPr>
                <w:bCs/>
                <w:lang w:val="de-DE"/>
              </w:rPr>
            </w:pPr>
            <w:r w:rsidRPr="00641D28">
              <w:rPr>
                <w:bCs/>
                <w:lang w:val="de-DE"/>
              </w:rPr>
              <w:t>The entire content of the subject</w:t>
            </w:r>
          </w:p>
        </w:tc>
        <w:tc>
          <w:tcPr>
            <w:tcW w:w="492" w:type="pct"/>
            <w:shd w:val="clear" w:color="auto" w:fill="auto"/>
          </w:tcPr>
          <w:p w:rsidR="006803D3" w:rsidRPr="00DF4054" w:rsidRDefault="00641D28" w:rsidP="00265351">
            <w:pPr>
              <w:jc w:val="center"/>
              <w:rPr>
                <w:bCs/>
                <w:lang w:val="de-DE"/>
              </w:rPr>
            </w:pPr>
            <w:r>
              <w:rPr>
                <w:bCs/>
                <w:lang w:val="de-DE"/>
              </w:rPr>
              <w:t>Week</w:t>
            </w:r>
            <w:r w:rsidR="006803D3">
              <w:rPr>
                <w:bCs/>
                <w:lang w:val="de-DE"/>
              </w:rPr>
              <w:t xml:space="preserve"> 1-15</w:t>
            </w:r>
          </w:p>
        </w:tc>
        <w:tc>
          <w:tcPr>
            <w:tcW w:w="704" w:type="pct"/>
          </w:tcPr>
          <w:p w:rsidR="006803D3" w:rsidRPr="00DF4054" w:rsidRDefault="00641D28" w:rsidP="00265351">
            <w:pPr>
              <w:jc w:val="center"/>
              <w:rPr>
                <w:bCs/>
                <w:lang w:val="de-DE"/>
              </w:rPr>
            </w:pPr>
            <w:r w:rsidRPr="00641D28">
              <w:rPr>
                <w:bCs/>
                <w:lang w:val="de-DE"/>
              </w:rPr>
              <w:t>Questions and Answers</w:t>
            </w:r>
          </w:p>
        </w:tc>
        <w:tc>
          <w:tcPr>
            <w:tcW w:w="630" w:type="pct"/>
          </w:tcPr>
          <w:p w:rsidR="006803D3" w:rsidRPr="00DF4054" w:rsidRDefault="006803D3" w:rsidP="00265351">
            <w:pPr>
              <w:jc w:val="center"/>
              <w:rPr>
                <w:bCs/>
                <w:lang w:val="de-DE"/>
              </w:rPr>
            </w:pPr>
            <w:r w:rsidRPr="003A75E1">
              <w:rPr>
                <w:bCs/>
                <w:lang w:val="de-DE"/>
              </w:rPr>
              <w:t>G1.1-G1.3, G2.1-G2.5</w:t>
            </w:r>
          </w:p>
        </w:tc>
        <w:tc>
          <w:tcPr>
            <w:tcW w:w="540" w:type="pct"/>
          </w:tcPr>
          <w:p w:rsidR="006803D3" w:rsidRPr="00DF4054" w:rsidRDefault="006803D3" w:rsidP="00265351">
            <w:pPr>
              <w:jc w:val="center"/>
              <w:rPr>
                <w:bCs/>
                <w:lang w:val="de-DE"/>
              </w:rPr>
            </w:pPr>
          </w:p>
        </w:tc>
      </w:tr>
      <w:tr w:rsidR="006803D3" w:rsidRPr="00DF4054" w:rsidTr="00641D28">
        <w:tc>
          <w:tcPr>
            <w:tcW w:w="4460" w:type="pct"/>
            <w:gridSpan w:val="5"/>
            <w:shd w:val="clear" w:color="auto" w:fill="auto"/>
            <w:vAlign w:val="center"/>
          </w:tcPr>
          <w:p w:rsidR="006803D3" w:rsidRPr="00DF4054" w:rsidRDefault="00ED0046" w:rsidP="00265351">
            <w:pPr>
              <w:rPr>
                <w:b/>
                <w:bCs/>
                <w:lang w:val="de-DE"/>
              </w:rPr>
            </w:pPr>
            <w:r w:rsidRPr="00ED0046">
              <w:rPr>
                <w:b/>
                <w:bCs/>
                <w:lang w:val="de-DE"/>
              </w:rPr>
              <w:t>Mid-term exam</w:t>
            </w:r>
          </w:p>
        </w:tc>
        <w:tc>
          <w:tcPr>
            <w:tcW w:w="540" w:type="pct"/>
          </w:tcPr>
          <w:p w:rsidR="006803D3" w:rsidRPr="00DF4054" w:rsidRDefault="006803D3" w:rsidP="00265351">
            <w:pPr>
              <w:jc w:val="center"/>
              <w:rPr>
                <w:b/>
                <w:bCs/>
                <w:lang w:val="de-DE"/>
              </w:rPr>
            </w:pPr>
            <w:r>
              <w:rPr>
                <w:b/>
                <w:bCs/>
                <w:lang w:val="de-DE"/>
              </w:rPr>
              <w:t>25</w:t>
            </w:r>
          </w:p>
        </w:tc>
      </w:tr>
      <w:tr w:rsidR="00641D28" w:rsidRPr="00DF4054" w:rsidTr="00641D28">
        <w:tc>
          <w:tcPr>
            <w:tcW w:w="725" w:type="pct"/>
            <w:shd w:val="clear" w:color="auto" w:fill="auto"/>
            <w:vAlign w:val="center"/>
          </w:tcPr>
          <w:p w:rsidR="00641D28" w:rsidRPr="00DF4054" w:rsidRDefault="00641D28" w:rsidP="00641D28">
            <w:pPr>
              <w:rPr>
                <w:bCs/>
                <w:lang w:val="de-DE"/>
              </w:rPr>
            </w:pPr>
          </w:p>
        </w:tc>
        <w:tc>
          <w:tcPr>
            <w:tcW w:w="1909" w:type="pct"/>
            <w:shd w:val="clear" w:color="auto" w:fill="auto"/>
          </w:tcPr>
          <w:p w:rsidR="00641D28" w:rsidRPr="00641D28" w:rsidRDefault="00641D28" w:rsidP="00641D28">
            <w:pPr>
              <w:pStyle w:val="ListParagraph"/>
              <w:numPr>
                <w:ilvl w:val="0"/>
                <w:numId w:val="19"/>
              </w:numPr>
              <w:ind w:left="372"/>
              <w:contextualSpacing/>
              <w:jc w:val="both"/>
              <w:rPr>
                <w:bCs/>
                <w:lang w:val="de-DE"/>
              </w:rPr>
            </w:pPr>
            <w:r w:rsidRPr="00641D28">
              <w:rPr>
                <w:bCs/>
                <w:lang w:val="de-DE"/>
              </w:rPr>
              <w:t>The entire content of the subject</w:t>
            </w:r>
          </w:p>
        </w:tc>
        <w:tc>
          <w:tcPr>
            <w:tcW w:w="492" w:type="pct"/>
            <w:shd w:val="clear" w:color="auto" w:fill="auto"/>
          </w:tcPr>
          <w:p w:rsidR="00641D28" w:rsidRPr="00DF4054" w:rsidRDefault="00641D28" w:rsidP="00641D28">
            <w:pPr>
              <w:jc w:val="center"/>
              <w:rPr>
                <w:bCs/>
                <w:lang w:val="de-DE"/>
              </w:rPr>
            </w:pPr>
            <w:r>
              <w:rPr>
                <w:bCs/>
                <w:lang w:val="de-DE"/>
              </w:rPr>
              <w:t>Week 8</w:t>
            </w:r>
          </w:p>
        </w:tc>
        <w:tc>
          <w:tcPr>
            <w:tcW w:w="704" w:type="pct"/>
          </w:tcPr>
          <w:p w:rsidR="00641D28" w:rsidRPr="00DF4054" w:rsidRDefault="00641D28" w:rsidP="00641D28">
            <w:pPr>
              <w:jc w:val="center"/>
              <w:rPr>
                <w:bCs/>
                <w:lang w:val="de-DE"/>
              </w:rPr>
            </w:pPr>
            <w:r w:rsidRPr="00641D28">
              <w:rPr>
                <w:bCs/>
                <w:lang w:val="de-DE"/>
              </w:rPr>
              <w:t>Questions and Answers</w:t>
            </w:r>
          </w:p>
        </w:tc>
        <w:tc>
          <w:tcPr>
            <w:tcW w:w="630" w:type="pct"/>
          </w:tcPr>
          <w:p w:rsidR="00641D28" w:rsidRPr="00DF4054" w:rsidRDefault="00641D28" w:rsidP="00641D28">
            <w:pPr>
              <w:jc w:val="center"/>
              <w:rPr>
                <w:bCs/>
                <w:lang w:val="de-DE"/>
              </w:rPr>
            </w:pPr>
            <w:r w:rsidRPr="003A75E1">
              <w:rPr>
                <w:bCs/>
                <w:lang w:val="de-DE"/>
              </w:rPr>
              <w:t>G1.1-G1.3, G2.1-G2.5, G3.1-G3.2</w:t>
            </w:r>
          </w:p>
        </w:tc>
        <w:tc>
          <w:tcPr>
            <w:tcW w:w="540" w:type="pct"/>
          </w:tcPr>
          <w:p w:rsidR="00641D28" w:rsidRPr="00DF4054" w:rsidRDefault="00641D28" w:rsidP="00641D28">
            <w:pPr>
              <w:jc w:val="center"/>
              <w:rPr>
                <w:bCs/>
                <w:lang w:val="de-DE"/>
              </w:rPr>
            </w:pPr>
          </w:p>
        </w:tc>
      </w:tr>
      <w:tr w:rsidR="006803D3" w:rsidRPr="00DF4054" w:rsidTr="00641D28">
        <w:tc>
          <w:tcPr>
            <w:tcW w:w="3126" w:type="pct"/>
            <w:gridSpan w:val="3"/>
            <w:shd w:val="clear" w:color="auto" w:fill="auto"/>
            <w:vAlign w:val="center"/>
          </w:tcPr>
          <w:p w:rsidR="006803D3" w:rsidRPr="00DF4054" w:rsidRDefault="00ED0046" w:rsidP="00265351">
            <w:pPr>
              <w:rPr>
                <w:b/>
                <w:bCs/>
                <w:lang w:val="de-DE"/>
              </w:rPr>
            </w:pPr>
            <w:r w:rsidRPr="00ED0046">
              <w:rPr>
                <w:b/>
                <w:bCs/>
                <w:lang w:val="de-DE"/>
              </w:rPr>
              <w:t>Final exam</w:t>
            </w:r>
          </w:p>
        </w:tc>
        <w:tc>
          <w:tcPr>
            <w:tcW w:w="704" w:type="pct"/>
          </w:tcPr>
          <w:p w:rsidR="006803D3" w:rsidRPr="00DF4054" w:rsidRDefault="006803D3" w:rsidP="00265351">
            <w:pPr>
              <w:jc w:val="center"/>
              <w:rPr>
                <w:b/>
                <w:bCs/>
                <w:lang w:val="de-DE"/>
              </w:rPr>
            </w:pPr>
          </w:p>
        </w:tc>
        <w:tc>
          <w:tcPr>
            <w:tcW w:w="630" w:type="pct"/>
          </w:tcPr>
          <w:p w:rsidR="006803D3" w:rsidRPr="00DF4054" w:rsidRDefault="006803D3" w:rsidP="00265351">
            <w:pPr>
              <w:jc w:val="center"/>
              <w:rPr>
                <w:b/>
                <w:bCs/>
                <w:lang w:val="de-DE"/>
              </w:rPr>
            </w:pPr>
          </w:p>
        </w:tc>
        <w:tc>
          <w:tcPr>
            <w:tcW w:w="540" w:type="pct"/>
          </w:tcPr>
          <w:p w:rsidR="006803D3" w:rsidRPr="00DF4054" w:rsidRDefault="006803D3" w:rsidP="00265351">
            <w:pPr>
              <w:jc w:val="center"/>
              <w:rPr>
                <w:b/>
                <w:bCs/>
                <w:lang w:val="de-DE"/>
              </w:rPr>
            </w:pPr>
            <w:r w:rsidRPr="00DF4054">
              <w:rPr>
                <w:b/>
                <w:bCs/>
                <w:lang w:val="de-DE"/>
              </w:rPr>
              <w:t>50</w:t>
            </w:r>
          </w:p>
        </w:tc>
      </w:tr>
      <w:tr w:rsidR="00641D28" w:rsidRPr="00DF4054" w:rsidTr="00641D28">
        <w:tc>
          <w:tcPr>
            <w:tcW w:w="725" w:type="pct"/>
            <w:shd w:val="clear" w:color="auto" w:fill="auto"/>
            <w:vAlign w:val="center"/>
          </w:tcPr>
          <w:p w:rsidR="00641D28" w:rsidRPr="00DF4054" w:rsidRDefault="00641D28" w:rsidP="00641D28">
            <w:pPr>
              <w:rPr>
                <w:bCs/>
                <w:lang w:val="de-DE"/>
              </w:rPr>
            </w:pPr>
          </w:p>
        </w:tc>
        <w:tc>
          <w:tcPr>
            <w:tcW w:w="1909" w:type="pct"/>
            <w:shd w:val="clear" w:color="auto" w:fill="auto"/>
          </w:tcPr>
          <w:p w:rsidR="00641D28" w:rsidRPr="00641D28" w:rsidRDefault="00641D28" w:rsidP="00641D28">
            <w:pPr>
              <w:pStyle w:val="ListParagraph"/>
              <w:numPr>
                <w:ilvl w:val="0"/>
                <w:numId w:val="19"/>
              </w:numPr>
              <w:ind w:left="372"/>
              <w:contextualSpacing/>
              <w:jc w:val="both"/>
              <w:rPr>
                <w:bCs/>
                <w:lang w:val="de-DE"/>
              </w:rPr>
            </w:pPr>
            <w:r w:rsidRPr="00641D28">
              <w:rPr>
                <w:bCs/>
                <w:lang w:val="de-DE"/>
              </w:rPr>
              <w:t>The entire content of the subject</w:t>
            </w:r>
          </w:p>
        </w:tc>
        <w:tc>
          <w:tcPr>
            <w:tcW w:w="492" w:type="pct"/>
            <w:shd w:val="clear" w:color="auto" w:fill="auto"/>
          </w:tcPr>
          <w:p w:rsidR="00641D28" w:rsidRPr="00DF4054" w:rsidRDefault="00641D28" w:rsidP="00641D28">
            <w:pPr>
              <w:jc w:val="center"/>
              <w:rPr>
                <w:bCs/>
                <w:lang w:val="de-DE"/>
              </w:rPr>
            </w:pPr>
            <w:r>
              <w:rPr>
                <w:bCs/>
                <w:lang w:val="de-DE"/>
              </w:rPr>
              <w:t>Week 15</w:t>
            </w:r>
          </w:p>
        </w:tc>
        <w:tc>
          <w:tcPr>
            <w:tcW w:w="704" w:type="pct"/>
          </w:tcPr>
          <w:p w:rsidR="00641D28" w:rsidRPr="00DF4054" w:rsidRDefault="00641D28" w:rsidP="00641D28">
            <w:pPr>
              <w:jc w:val="center"/>
              <w:rPr>
                <w:bCs/>
                <w:lang w:val="de-DE"/>
              </w:rPr>
            </w:pPr>
            <w:r w:rsidRPr="00641D28">
              <w:rPr>
                <w:bCs/>
                <w:lang w:val="de-DE"/>
              </w:rPr>
              <w:t>Report experiments</w:t>
            </w:r>
          </w:p>
        </w:tc>
        <w:tc>
          <w:tcPr>
            <w:tcW w:w="630" w:type="pct"/>
          </w:tcPr>
          <w:p w:rsidR="00641D28" w:rsidRPr="00DF4054" w:rsidRDefault="00641D28" w:rsidP="00641D28">
            <w:pPr>
              <w:jc w:val="center"/>
              <w:rPr>
                <w:bCs/>
                <w:lang w:val="de-DE"/>
              </w:rPr>
            </w:pPr>
            <w:r w:rsidRPr="003A75E1">
              <w:rPr>
                <w:bCs/>
                <w:lang w:val="de-DE"/>
              </w:rPr>
              <w:t>G1.1-G1.3, G2.1-G2.5</w:t>
            </w:r>
          </w:p>
        </w:tc>
        <w:tc>
          <w:tcPr>
            <w:tcW w:w="540" w:type="pct"/>
          </w:tcPr>
          <w:p w:rsidR="00641D28" w:rsidRPr="00DF4054" w:rsidRDefault="00641D28" w:rsidP="00641D28">
            <w:pPr>
              <w:jc w:val="center"/>
              <w:rPr>
                <w:bCs/>
                <w:lang w:val="de-DE"/>
              </w:rPr>
            </w:pPr>
          </w:p>
        </w:tc>
      </w:tr>
    </w:tbl>
    <w:p w:rsidR="006803D3" w:rsidRDefault="006803D3" w:rsidP="006803D3">
      <w:pPr>
        <w:spacing w:before="60" w:after="60"/>
        <w:jc w:val="both"/>
        <w:rPr>
          <w:lang w:val="de-DE"/>
        </w:rPr>
      </w:pPr>
    </w:p>
    <w:p w:rsidR="000A6989" w:rsidRPr="000A6989" w:rsidRDefault="000A6989" w:rsidP="000A6989">
      <w:pPr>
        <w:pStyle w:val="ListParagraph"/>
        <w:numPr>
          <w:ilvl w:val="0"/>
          <w:numId w:val="3"/>
        </w:numPr>
        <w:tabs>
          <w:tab w:val="left" w:pos="567"/>
          <w:tab w:val="left" w:pos="5954"/>
        </w:tabs>
        <w:spacing w:before="240" w:after="240" w:line="276" w:lineRule="auto"/>
        <w:contextualSpacing/>
        <w:jc w:val="both"/>
        <w:rPr>
          <w:b/>
          <w:bCs/>
          <w:lang w:val="de-DE"/>
        </w:rPr>
      </w:pPr>
      <w:bookmarkStart w:id="23" w:name="_Hlk487547823"/>
      <w:r w:rsidRPr="000A6989">
        <w:rPr>
          <w:b/>
          <w:bCs/>
          <w:lang w:val="de-DE"/>
        </w:rPr>
        <w:t>Contents and tentative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256"/>
        <w:gridCol w:w="1421"/>
      </w:tblGrid>
      <w:tr w:rsidR="000A6989" w:rsidRPr="008C36D2" w:rsidTr="00265351">
        <w:tc>
          <w:tcPr>
            <w:tcW w:w="494" w:type="pct"/>
            <w:shd w:val="pct30" w:color="FFFF00" w:fill="FFFFFF"/>
            <w:vAlign w:val="center"/>
          </w:tcPr>
          <w:bookmarkEnd w:id="23"/>
          <w:p w:rsidR="000A6989" w:rsidRPr="008C36D2" w:rsidRDefault="000A6989" w:rsidP="000A6989">
            <w:pPr>
              <w:jc w:val="center"/>
              <w:rPr>
                <w:b/>
                <w:bCs/>
                <w:color w:val="0033CC"/>
                <w:lang w:val="de-DE"/>
              </w:rPr>
            </w:pPr>
            <w:r>
              <w:rPr>
                <w:b/>
                <w:bCs/>
                <w:color w:val="0033CC"/>
                <w:lang w:val="de-DE"/>
              </w:rPr>
              <w:t>Week</w:t>
            </w:r>
          </w:p>
        </w:tc>
        <w:tc>
          <w:tcPr>
            <w:tcW w:w="3768" w:type="pct"/>
            <w:shd w:val="pct30" w:color="FFFF00" w:fill="FFFFFF"/>
            <w:vAlign w:val="center"/>
          </w:tcPr>
          <w:p w:rsidR="000A6989" w:rsidRPr="008C36D2" w:rsidRDefault="000A6989" w:rsidP="000A6989">
            <w:pPr>
              <w:jc w:val="center"/>
              <w:rPr>
                <w:b/>
                <w:bCs/>
                <w:color w:val="0033CC"/>
                <w:lang w:val="de-DE"/>
              </w:rPr>
            </w:pPr>
            <w:r>
              <w:rPr>
                <w:b/>
                <w:bCs/>
                <w:color w:val="0033CC"/>
                <w:lang w:val="de-DE"/>
              </w:rPr>
              <w:t>Content</w:t>
            </w:r>
          </w:p>
        </w:tc>
        <w:tc>
          <w:tcPr>
            <w:tcW w:w="738" w:type="pct"/>
            <w:shd w:val="pct30" w:color="FFFF00" w:fill="FFFFFF"/>
            <w:vAlign w:val="center"/>
          </w:tcPr>
          <w:p w:rsidR="000A6989" w:rsidRPr="008C36D2" w:rsidRDefault="000A6989" w:rsidP="000A6989">
            <w:pPr>
              <w:spacing w:before="60" w:after="60"/>
              <w:jc w:val="center"/>
              <w:rPr>
                <w:b/>
                <w:bCs/>
                <w:color w:val="0033CC"/>
                <w:lang w:val="de-DE"/>
              </w:rPr>
            </w:pPr>
            <w:r>
              <w:rPr>
                <w:b/>
                <w:bCs/>
                <w:color w:val="0033CC"/>
              </w:rPr>
              <w:t>Expected Learning Outcomes</w:t>
            </w:r>
          </w:p>
        </w:tc>
      </w:tr>
      <w:tr w:rsidR="000A6989" w:rsidRPr="005A1E30" w:rsidTr="00265351">
        <w:tc>
          <w:tcPr>
            <w:tcW w:w="494" w:type="pct"/>
            <w:vMerge w:val="restart"/>
            <w:shd w:val="clear" w:color="auto" w:fill="auto"/>
          </w:tcPr>
          <w:p w:rsidR="000A6989" w:rsidRPr="00010115" w:rsidRDefault="000A6989" w:rsidP="000A6989">
            <w:pPr>
              <w:jc w:val="center"/>
              <w:rPr>
                <w:bCs/>
                <w:lang w:val="de-DE"/>
              </w:rPr>
            </w:pPr>
          </w:p>
        </w:tc>
        <w:tc>
          <w:tcPr>
            <w:tcW w:w="3768" w:type="pct"/>
            <w:shd w:val="clear" w:color="auto" w:fill="auto"/>
          </w:tcPr>
          <w:p w:rsidR="000A6989" w:rsidRPr="00010115" w:rsidRDefault="00641D28" w:rsidP="000A6989">
            <w:pPr>
              <w:rPr>
                <w:bCs/>
                <w:lang w:val="de-DE"/>
              </w:rPr>
            </w:pPr>
            <w:r w:rsidRPr="00641D28">
              <w:rPr>
                <w:b/>
                <w:lang w:val="vi-VN"/>
              </w:rPr>
              <w:t xml:space="preserve">EXPERIMENT 1: DETERMINING ALPHA AMYLASE </w:t>
            </w:r>
            <w:r w:rsidR="009A0E67">
              <w:rPr>
                <w:b/>
              </w:rPr>
              <w:t xml:space="preserve">ENZYME </w:t>
            </w:r>
            <w:r w:rsidRPr="00641D28">
              <w:rPr>
                <w:b/>
                <w:lang w:val="vi-VN"/>
              </w:rPr>
              <w:t>ACTIVITY BY WOHLGEMUTH METHOD</w:t>
            </w:r>
          </w:p>
        </w:tc>
        <w:tc>
          <w:tcPr>
            <w:tcW w:w="738" w:type="pct"/>
            <w:shd w:val="clear" w:color="auto" w:fill="auto"/>
          </w:tcPr>
          <w:p w:rsidR="000A6989" w:rsidRPr="00010115" w:rsidRDefault="000A6989" w:rsidP="000A6989">
            <w:pPr>
              <w:rPr>
                <w:b/>
                <w:bCs/>
                <w:lang w:val="de-DE"/>
              </w:rPr>
            </w:pPr>
            <w:r w:rsidRPr="003A75E1">
              <w:rPr>
                <w:bCs/>
                <w:lang w:val="de-DE"/>
              </w:rPr>
              <w:t>G1.1-G1.3, G2.1-G2.5</w:t>
            </w:r>
          </w:p>
        </w:tc>
      </w:tr>
      <w:tr w:rsidR="000A6989" w:rsidRPr="005A1E30" w:rsidTr="00265351">
        <w:trPr>
          <w:trHeight w:val="346"/>
        </w:trPr>
        <w:tc>
          <w:tcPr>
            <w:tcW w:w="494" w:type="pct"/>
            <w:vMerge/>
            <w:shd w:val="clear" w:color="auto" w:fill="auto"/>
          </w:tcPr>
          <w:p w:rsidR="000A6989" w:rsidRPr="00010115" w:rsidRDefault="000A6989" w:rsidP="000A6989">
            <w:pPr>
              <w:rPr>
                <w:bCs/>
                <w:i/>
                <w:lang w:val="de-DE"/>
              </w:rPr>
            </w:pPr>
          </w:p>
        </w:tc>
        <w:tc>
          <w:tcPr>
            <w:tcW w:w="3768" w:type="pct"/>
            <w:shd w:val="clear" w:color="auto" w:fill="auto"/>
          </w:tcPr>
          <w:p w:rsidR="000A6989" w:rsidRDefault="000A6989" w:rsidP="000A6989">
            <w:pPr>
              <w:pStyle w:val="ColorfulList-Accent11"/>
              <w:spacing w:after="0" w:line="360" w:lineRule="auto"/>
              <w:ind w:left="41"/>
              <w:contextualSpacing w:val="0"/>
              <w:rPr>
                <w:b/>
              </w:rPr>
            </w:pPr>
            <w:r>
              <w:rPr>
                <w:b/>
              </w:rPr>
              <w:t>A/ Content of lecture and Teaching methods</w:t>
            </w:r>
          </w:p>
          <w:p w:rsidR="000A6989" w:rsidRDefault="000A6989" w:rsidP="000A6989">
            <w:pPr>
              <w:spacing w:line="360" w:lineRule="auto"/>
              <w:jc w:val="both"/>
              <w:rPr>
                <w:lang w:val="vi-VN"/>
              </w:rPr>
            </w:pPr>
            <w:r>
              <w:rPr>
                <w:i/>
                <w:lang w:val="vi-VN"/>
              </w:rPr>
              <w:t>- Content of lecture</w:t>
            </w:r>
            <w:r w:rsidRPr="00B81DF1">
              <w:rPr>
                <w:lang w:val="vi-VN"/>
              </w:rPr>
              <w:t xml:space="preserve">:  </w:t>
            </w:r>
          </w:p>
          <w:p w:rsidR="00641D28" w:rsidRPr="00641D28" w:rsidRDefault="00641D28" w:rsidP="00641D28">
            <w:pPr>
              <w:spacing w:line="360" w:lineRule="auto"/>
              <w:jc w:val="both"/>
              <w:rPr>
                <w:lang w:val="vi-VN"/>
              </w:rPr>
            </w:pPr>
            <w:r w:rsidRPr="00641D28">
              <w:rPr>
                <w:lang w:val="vi-VN"/>
              </w:rPr>
              <w:t>Content theory:</w:t>
            </w:r>
          </w:p>
          <w:p w:rsidR="00641D28" w:rsidRPr="007D58C5" w:rsidRDefault="00641D28" w:rsidP="00641D28">
            <w:pPr>
              <w:spacing w:line="360" w:lineRule="auto"/>
              <w:jc w:val="both"/>
            </w:pPr>
            <w:r w:rsidRPr="00641D28">
              <w:rPr>
                <w:lang w:val="vi-VN"/>
              </w:rPr>
              <w:t xml:space="preserve">- The role of alpha amylase in </w:t>
            </w:r>
            <w:r w:rsidR="007D58C5">
              <w:t>food technology</w:t>
            </w:r>
          </w:p>
          <w:p w:rsidR="00641D28" w:rsidRPr="00641D28" w:rsidRDefault="00641D28" w:rsidP="00641D28">
            <w:pPr>
              <w:spacing w:line="360" w:lineRule="auto"/>
              <w:jc w:val="both"/>
              <w:rPr>
                <w:lang w:val="vi-VN"/>
              </w:rPr>
            </w:pPr>
            <w:r w:rsidRPr="00641D28">
              <w:rPr>
                <w:lang w:val="vi-VN"/>
              </w:rPr>
              <w:t>- Methods for determining alpha amylase activity</w:t>
            </w:r>
          </w:p>
          <w:p w:rsidR="00641D28" w:rsidRPr="00641D28" w:rsidRDefault="00641D28" w:rsidP="00641D28">
            <w:pPr>
              <w:spacing w:line="360" w:lineRule="auto"/>
              <w:jc w:val="both"/>
              <w:rPr>
                <w:lang w:val="vi-VN"/>
              </w:rPr>
            </w:pPr>
            <w:r w:rsidRPr="00641D28">
              <w:rPr>
                <w:lang w:val="vi-VN"/>
              </w:rPr>
              <w:t>- The basis for selecting Wohlgemuth method to conduct experiments</w:t>
            </w:r>
          </w:p>
          <w:p w:rsidR="00641D28" w:rsidRPr="00641D28" w:rsidRDefault="00641D28" w:rsidP="00641D28">
            <w:pPr>
              <w:spacing w:line="360" w:lineRule="auto"/>
              <w:jc w:val="both"/>
              <w:rPr>
                <w:lang w:val="vi-VN"/>
              </w:rPr>
            </w:pPr>
            <w:r w:rsidRPr="00641D28">
              <w:rPr>
                <w:lang w:val="vi-VN"/>
              </w:rPr>
              <w:t>- Steps to conduct experiments</w:t>
            </w:r>
          </w:p>
          <w:p w:rsidR="00641D28" w:rsidRPr="00641D28" w:rsidRDefault="00641D28" w:rsidP="00641D28">
            <w:pPr>
              <w:spacing w:line="360" w:lineRule="auto"/>
              <w:jc w:val="both"/>
              <w:rPr>
                <w:lang w:val="vi-VN"/>
              </w:rPr>
            </w:pPr>
            <w:r w:rsidRPr="00641D28">
              <w:rPr>
                <w:lang w:val="vi-VN"/>
              </w:rPr>
              <w:t>Practical content:</w:t>
            </w:r>
          </w:p>
          <w:p w:rsidR="007D58C5" w:rsidRPr="007D58C5" w:rsidRDefault="00641D28" w:rsidP="00641D28">
            <w:pPr>
              <w:pStyle w:val="ListParagraph"/>
              <w:numPr>
                <w:ilvl w:val="0"/>
                <w:numId w:val="4"/>
              </w:numPr>
              <w:spacing w:line="360" w:lineRule="auto"/>
              <w:jc w:val="both"/>
              <w:rPr>
                <w:lang w:val="it-IT"/>
              </w:rPr>
            </w:pPr>
            <w:r w:rsidRPr="00641D28">
              <w:rPr>
                <w:lang w:val="vi-VN"/>
              </w:rPr>
              <w:t>Preach</w:t>
            </w:r>
          </w:p>
          <w:p w:rsidR="007D58C5" w:rsidRPr="007D58C5" w:rsidRDefault="007D58C5" w:rsidP="007D58C5">
            <w:pPr>
              <w:pStyle w:val="ListParagraph"/>
              <w:numPr>
                <w:ilvl w:val="0"/>
                <w:numId w:val="4"/>
              </w:numPr>
              <w:spacing w:line="360" w:lineRule="auto"/>
              <w:jc w:val="both"/>
              <w:rPr>
                <w:lang w:val="it-IT"/>
              </w:rPr>
            </w:pPr>
            <w:r w:rsidRPr="007D58C5">
              <w:rPr>
                <w:lang w:val="it-IT"/>
              </w:rPr>
              <w:t>Modeling</w:t>
            </w:r>
          </w:p>
          <w:p w:rsidR="007D58C5" w:rsidRPr="007D58C5" w:rsidRDefault="007D58C5" w:rsidP="007D58C5">
            <w:pPr>
              <w:pStyle w:val="ListParagraph"/>
              <w:numPr>
                <w:ilvl w:val="0"/>
                <w:numId w:val="4"/>
              </w:numPr>
              <w:spacing w:line="360" w:lineRule="auto"/>
              <w:jc w:val="both"/>
              <w:rPr>
                <w:lang w:val="it-IT"/>
              </w:rPr>
            </w:pPr>
            <w:r w:rsidRPr="007D58C5">
              <w:rPr>
                <w:lang w:val="it-IT"/>
              </w:rPr>
              <w:lastRenderedPageBreak/>
              <w:t>Students manipulate the steps</w:t>
            </w:r>
          </w:p>
          <w:p w:rsidR="007D58C5" w:rsidRDefault="007D58C5" w:rsidP="007D58C5">
            <w:pPr>
              <w:pStyle w:val="ColorfulList-Accent11"/>
              <w:numPr>
                <w:ilvl w:val="0"/>
                <w:numId w:val="4"/>
              </w:numPr>
              <w:tabs>
                <w:tab w:val="left" w:pos="698"/>
              </w:tabs>
              <w:spacing w:line="360" w:lineRule="auto"/>
              <w:rPr>
                <w:lang w:val="it-IT"/>
              </w:rPr>
            </w:pPr>
            <w:r w:rsidRPr="007D58C5">
              <w:rPr>
                <w:lang w:val="it-IT"/>
              </w:rPr>
              <w:t>Trainers will follow and comment</w:t>
            </w:r>
          </w:p>
          <w:p w:rsidR="000A6989" w:rsidRDefault="000A6989" w:rsidP="007D58C5">
            <w:pPr>
              <w:pStyle w:val="ColorfulList-Accent11"/>
              <w:tabs>
                <w:tab w:val="left" w:pos="698"/>
              </w:tabs>
              <w:spacing w:line="360" w:lineRule="auto"/>
              <w:ind w:left="0"/>
              <w:rPr>
                <w:lang w:val="it-IT"/>
              </w:rPr>
            </w:pPr>
            <w:r>
              <w:rPr>
                <w:lang w:val="it-IT"/>
              </w:rPr>
              <w:t>Teaching methods</w:t>
            </w:r>
            <w:r w:rsidRPr="00497FEB">
              <w:rPr>
                <w:lang w:val="it-IT"/>
              </w:rPr>
              <w:t>:</w:t>
            </w:r>
          </w:p>
          <w:p w:rsidR="000A6989" w:rsidRPr="00010115" w:rsidRDefault="007D58C5" w:rsidP="007D58C5">
            <w:pPr>
              <w:pStyle w:val="ColorfulList-Accent11"/>
              <w:numPr>
                <w:ilvl w:val="0"/>
                <w:numId w:val="4"/>
              </w:numPr>
              <w:tabs>
                <w:tab w:val="left" w:pos="698"/>
              </w:tabs>
              <w:spacing w:after="0" w:line="360" w:lineRule="auto"/>
              <w:contextualSpacing w:val="0"/>
              <w:rPr>
                <w:bCs/>
                <w:szCs w:val="24"/>
                <w:lang w:val="de-DE"/>
              </w:rPr>
            </w:pPr>
            <w:r w:rsidRPr="007D58C5">
              <w:rPr>
                <w:lang w:val="it-IT"/>
              </w:rPr>
              <w:t>Practice samples</w:t>
            </w:r>
          </w:p>
        </w:tc>
        <w:tc>
          <w:tcPr>
            <w:tcW w:w="738" w:type="pct"/>
            <w:shd w:val="clear" w:color="auto" w:fill="auto"/>
          </w:tcPr>
          <w:p w:rsidR="000A6989" w:rsidRPr="00010115" w:rsidRDefault="000A6989" w:rsidP="000A6989">
            <w:pPr>
              <w:rPr>
                <w:bCs/>
                <w:lang w:val="de-DE"/>
              </w:rPr>
            </w:pPr>
          </w:p>
        </w:tc>
      </w:tr>
      <w:tr w:rsidR="000A6989" w:rsidRPr="005A1E30" w:rsidTr="00265351">
        <w:trPr>
          <w:trHeight w:val="553"/>
        </w:trPr>
        <w:tc>
          <w:tcPr>
            <w:tcW w:w="494" w:type="pct"/>
            <w:vMerge/>
            <w:shd w:val="clear" w:color="auto" w:fill="auto"/>
          </w:tcPr>
          <w:p w:rsidR="000A6989" w:rsidRPr="00010115" w:rsidRDefault="000A6989" w:rsidP="000A6989">
            <w:pPr>
              <w:rPr>
                <w:bCs/>
                <w:i/>
                <w:lang w:val="de-DE"/>
              </w:rPr>
            </w:pPr>
          </w:p>
        </w:tc>
        <w:tc>
          <w:tcPr>
            <w:tcW w:w="3768" w:type="pct"/>
            <w:shd w:val="clear" w:color="auto" w:fill="auto"/>
          </w:tcPr>
          <w:p w:rsidR="000A6989" w:rsidRPr="00497FEB" w:rsidRDefault="000A6989" w:rsidP="000A6989">
            <w:pPr>
              <w:tabs>
                <w:tab w:val="left" w:pos="0"/>
              </w:tabs>
              <w:spacing w:line="360" w:lineRule="auto"/>
              <w:jc w:val="both"/>
              <w:rPr>
                <w:b/>
                <w:lang w:val="vi-VN"/>
              </w:rPr>
            </w:pPr>
            <w:r>
              <w:rPr>
                <w:b/>
                <w:lang w:val="vi-VN"/>
              </w:rPr>
              <w:t>B/ Tasks for students at home</w:t>
            </w:r>
            <w:r w:rsidRPr="00497FEB">
              <w:rPr>
                <w:b/>
                <w:lang w:val="vi-VN"/>
              </w:rPr>
              <w:t>:</w:t>
            </w:r>
          </w:p>
          <w:p w:rsidR="007D58C5" w:rsidRPr="009353E0" w:rsidRDefault="007D58C5" w:rsidP="007D58C5">
            <w:pPr>
              <w:pStyle w:val="ListParagraph"/>
              <w:numPr>
                <w:ilvl w:val="0"/>
                <w:numId w:val="4"/>
              </w:numPr>
              <w:tabs>
                <w:tab w:val="left" w:pos="0"/>
              </w:tabs>
              <w:spacing w:line="360" w:lineRule="auto"/>
              <w:jc w:val="both"/>
              <w:rPr>
                <w:noProof/>
                <w:szCs w:val="22"/>
              </w:rPr>
            </w:pPr>
            <w:r w:rsidRPr="009353E0">
              <w:rPr>
                <w:noProof/>
                <w:szCs w:val="22"/>
              </w:rPr>
              <w:t>Read more references on similar analytical methods as suggested by the instructor.</w:t>
            </w:r>
          </w:p>
          <w:p w:rsidR="000A6989" w:rsidRPr="00B81DF1" w:rsidRDefault="007D58C5" w:rsidP="007D58C5">
            <w:pPr>
              <w:pStyle w:val="ListParagraph"/>
              <w:numPr>
                <w:ilvl w:val="0"/>
                <w:numId w:val="4"/>
              </w:numPr>
              <w:tabs>
                <w:tab w:val="left" w:pos="0"/>
              </w:tabs>
              <w:spacing w:line="360" w:lineRule="auto"/>
              <w:jc w:val="both"/>
              <w:rPr>
                <w:noProof/>
                <w:sz w:val="22"/>
                <w:szCs w:val="22"/>
                <w:lang w:val="vi-VN"/>
              </w:rPr>
            </w:pPr>
            <w:r w:rsidRPr="009353E0">
              <w:rPr>
                <w:noProof/>
                <w:szCs w:val="22"/>
              </w:rPr>
              <w:t>References to a number of scientific papers have been published in national and international scientific journals using the methodology used in this article</w:t>
            </w:r>
            <w:r w:rsidRPr="007D58C5">
              <w:rPr>
                <w:noProof/>
                <w:sz w:val="22"/>
                <w:szCs w:val="22"/>
              </w:rPr>
              <w:t>.</w:t>
            </w:r>
          </w:p>
        </w:tc>
        <w:tc>
          <w:tcPr>
            <w:tcW w:w="738" w:type="pct"/>
            <w:shd w:val="clear" w:color="auto" w:fill="auto"/>
          </w:tcPr>
          <w:p w:rsidR="000A6989" w:rsidRPr="00010115" w:rsidRDefault="000A6989" w:rsidP="000A6989">
            <w:pPr>
              <w:jc w:val="center"/>
              <w:rPr>
                <w:lang w:val="de-DE"/>
              </w:rPr>
            </w:pPr>
          </w:p>
        </w:tc>
      </w:tr>
      <w:tr w:rsidR="000A6989" w:rsidRPr="005A1E30" w:rsidTr="00265351">
        <w:tc>
          <w:tcPr>
            <w:tcW w:w="494" w:type="pct"/>
            <w:vMerge w:val="restart"/>
            <w:shd w:val="clear" w:color="auto" w:fill="auto"/>
          </w:tcPr>
          <w:p w:rsidR="000A6989" w:rsidRPr="00010115" w:rsidRDefault="000A6989" w:rsidP="000A6989">
            <w:pPr>
              <w:rPr>
                <w:bCs/>
                <w:lang w:val="de-DE"/>
              </w:rPr>
            </w:pPr>
          </w:p>
        </w:tc>
        <w:tc>
          <w:tcPr>
            <w:tcW w:w="3768" w:type="pct"/>
            <w:shd w:val="clear" w:color="auto" w:fill="auto"/>
          </w:tcPr>
          <w:p w:rsidR="000A6989" w:rsidRPr="00B81DF1" w:rsidRDefault="00DA686A" w:rsidP="000A6989">
            <w:pPr>
              <w:spacing w:line="360" w:lineRule="exact"/>
              <w:jc w:val="both"/>
              <w:rPr>
                <w:lang w:val="vi-VN"/>
              </w:rPr>
            </w:pPr>
            <w:r w:rsidRPr="00DA686A">
              <w:rPr>
                <w:b/>
                <w:lang w:val="vi-VN"/>
              </w:rPr>
              <w:t xml:space="preserve">EXPERIMENT 2: DETERMINATION OF LIPASE </w:t>
            </w:r>
            <w:r w:rsidR="009A0E67">
              <w:rPr>
                <w:b/>
              </w:rPr>
              <w:t xml:space="preserve">ENZYME </w:t>
            </w:r>
            <w:r w:rsidRPr="00DA686A">
              <w:rPr>
                <w:b/>
                <w:lang w:val="vi-VN"/>
              </w:rPr>
              <w:t>ACTIVITY</w:t>
            </w:r>
          </w:p>
        </w:tc>
        <w:tc>
          <w:tcPr>
            <w:tcW w:w="738" w:type="pct"/>
            <w:shd w:val="clear" w:color="auto" w:fill="auto"/>
          </w:tcPr>
          <w:p w:rsidR="000A6989" w:rsidRPr="00010115" w:rsidRDefault="000A6989" w:rsidP="000A6989">
            <w:pPr>
              <w:jc w:val="center"/>
              <w:rPr>
                <w:b/>
                <w:bCs/>
                <w:lang w:val="de-DE"/>
              </w:rPr>
            </w:pPr>
            <w:r w:rsidRPr="003A75E1">
              <w:rPr>
                <w:bCs/>
                <w:lang w:val="de-DE"/>
              </w:rPr>
              <w:t>G1.1-G1.3, G2.1-G2.5</w:t>
            </w:r>
          </w:p>
        </w:tc>
      </w:tr>
      <w:tr w:rsidR="000A6989" w:rsidRPr="005A1E30" w:rsidTr="00265351">
        <w:trPr>
          <w:trHeight w:val="2320"/>
        </w:trPr>
        <w:tc>
          <w:tcPr>
            <w:tcW w:w="494" w:type="pct"/>
            <w:vMerge/>
            <w:shd w:val="clear" w:color="auto" w:fill="auto"/>
          </w:tcPr>
          <w:p w:rsidR="000A6989" w:rsidRPr="00010115" w:rsidRDefault="000A6989" w:rsidP="000A6989">
            <w:pPr>
              <w:numPr>
                <w:ilvl w:val="0"/>
                <w:numId w:val="2"/>
              </w:numPr>
              <w:ind w:left="0" w:firstLine="432"/>
              <w:rPr>
                <w:bCs/>
                <w:lang w:val="de-DE"/>
              </w:rPr>
            </w:pPr>
          </w:p>
        </w:tc>
        <w:tc>
          <w:tcPr>
            <w:tcW w:w="3768" w:type="pct"/>
            <w:shd w:val="clear" w:color="auto" w:fill="auto"/>
          </w:tcPr>
          <w:p w:rsidR="000A6989" w:rsidRDefault="000A6989" w:rsidP="000A6989">
            <w:pPr>
              <w:pStyle w:val="ColorfulList-Accent11"/>
              <w:spacing w:after="0" w:line="360" w:lineRule="auto"/>
              <w:ind w:left="41"/>
              <w:contextualSpacing w:val="0"/>
              <w:rPr>
                <w:b/>
              </w:rPr>
            </w:pPr>
            <w:r>
              <w:rPr>
                <w:b/>
              </w:rPr>
              <w:t>A/ Content of lecture and Teaching methods</w:t>
            </w:r>
          </w:p>
          <w:p w:rsidR="000A6989" w:rsidRDefault="000A6989" w:rsidP="000A6989">
            <w:pPr>
              <w:spacing w:line="360" w:lineRule="auto"/>
              <w:jc w:val="both"/>
              <w:rPr>
                <w:lang w:val="vi-VN"/>
              </w:rPr>
            </w:pPr>
            <w:r>
              <w:rPr>
                <w:i/>
                <w:lang w:val="vi-VN"/>
              </w:rPr>
              <w:t>- Content of lecture</w:t>
            </w:r>
            <w:r w:rsidRPr="00B81DF1">
              <w:rPr>
                <w:lang w:val="vi-VN"/>
              </w:rPr>
              <w:t xml:space="preserve">:  </w:t>
            </w:r>
          </w:p>
          <w:p w:rsidR="009A0E67" w:rsidRPr="009A0E67" w:rsidRDefault="009A0E67" w:rsidP="009A0E67">
            <w:pPr>
              <w:spacing w:line="360" w:lineRule="auto"/>
              <w:jc w:val="both"/>
              <w:rPr>
                <w:lang w:val="vi-VN"/>
              </w:rPr>
            </w:pPr>
            <w:r w:rsidRPr="009A0E67">
              <w:rPr>
                <w:lang w:val="vi-VN"/>
              </w:rPr>
              <w:t>Content theory:</w:t>
            </w:r>
          </w:p>
          <w:p w:rsidR="009A0E67" w:rsidRPr="009A0E67" w:rsidRDefault="009A0E67" w:rsidP="009A0E67">
            <w:pPr>
              <w:pStyle w:val="ListParagraph"/>
              <w:numPr>
                <w:ilvl w:val="0"/>
                <w:numId w:val="4"/>
              </w:numPr>
              <w:spacing w:line="360" w:lineRule="auto"/>
              <w:jc w:val="both"/>
              <w:rPr>
                <w:lang w:val="vi-VN"/>
              </w:rPr>
            </w:pPr>
            <w:r w:rsidRPr="009A0E67">
              <w:rPr>
                <w:lang w:val="vi-VN"/>
              </w:rPr>
              <w:t xml:space="preserve">The role of lipase in </w:t>
            </w:r>
            <w:r>
              <w:t>food technology</w:t>
            </w:r>
          </w:p>
          <w:p w:rsidR="009A0E67" w:rsidRPr="009A0E67" w:rsidRDefault="009A0E67" w:rsidP="009A0E67">
            <w:pPr>
              <w:pStyle w:val="ListParagraph"/>
              <w:numPr>
                <w:ilvl w:val="0"/>
                <w:numId w:val="4"/>
              </w:numPr>
              <w:spacing w:line="360" w:lineRule="auto"/>
              <w:jc w:val="both"/>
              <w:rPr>
                <w:lang w:val="vi-VN"/>
              </w:rPr>
            </w:pPr>
            <w:r w:rsidRPr="009A0E67">
              <w:rPr>
                <w:lang w:val="vi-VN"/>
              </w:rPr>
              <w:t>Methods for determining lipase enzyme activity</w:t>
            </w:r>
          </w:p>
          <w:p w:rsidR="009A0E67" w:rsidRPr="009A0E67" w:rsidRDefault="009A0E67" w:rsidP="009A0E67">
            <w:pPr>
              <w:pStyle w:val="ListParagraph"/>
              <w:numPr>
                <w:ilvl w:val="0"/>
                <w:numId w:val="4"/>
              </w:numPr>
              <w:spacing w:line="360" w:lineRule="auto"/>
              <w:jc w:val="both"/>
              <w:rPr>
                <w:lang w:val="vi-VN"/>
              </w:rPr>
            </w:pPr>
            <w:r w:rsidRPr="009A0E67">
              <w:rPr>
                <w:lang w:val="vi-VN"/>
              </w:rPr>
              <w:t>Basis for selecting method for determining lipase enzyme activity</w:t>
            </w:r>
          </w:p>
          <w:p w:rsidR="009A0E67" w:rsidRPr="009A0E67" w:rsidRDefault="009A0E67" w:rsidP="009A0E67">
            <w:pPr>
              <w:pStyle w:val="ListParagraph"/>
              <w:numPr>
                <w:ilvl w:val="0"/>
                <w:numId w:val="4"/>
              </w:numPr>
              <w:spacing w:line="360" w:lineRule="auto"/>
              <w:jc w:val="both"/>
              <w:rPr>
                <w:lang w:val="vi-VN"/>
              </w:rPr>
            </w:pPr>
            <w:r w:rsidRPr="009A0E67">
              <w:rPr>
                <w:lang w:val="vi-VN"/>
              </w:rPr>
              <w:t>Steps to conduct experiments</w:t>
            </w:r>
          </w:p>
          <w:p w:rsidR="009353E0" w:rsidRPr="00641D28" w:rsidRDefault="009353E0" w:rsidP="009A0E67">
            <w:pPr>
              <w:spacing w:line="360" w:lineRule="auto"/>
              <w:jc w:val="both"/>
              <w:rPr>
                <w:lang w:val="vi-VN"/>
              </w:rPr>
            </w:pPr>
            <w:r w:rsidRPr="00641D28">
              <w:rPr>
                <w:lang w:val="vi-VN"/>
              </w:rPr>
              <w:t>Practical content:</w:t>
            </w:r>
          </w:p>
          <w:p w:rsidR="009353E0" w:rsidRPr="007D58C5" w:rsidRDefault="009353E0" w:rsidP="009353E0">
            <w:pPr>
              <w:pStyle w:val="ListParagraph"/>
              <w:numPr>
                <w:ilvl w:val="0"/>
                <w:numId w:val="4"/>
              </w:numPr>
              <w:spacing w:line="360" w:lineRule="auto"/>
              <w:jc w:val="both"/>
              <w:rPr>
                <w:lang w:val="it-IT"/>
              </w:rPr>
            </w:pPr>
            <w:r w:rsidRPr="00641D28">
              <w:rPr>
                <w:lang w:val="vi-VN"/>
              </w:rPr>
              <w:t>Preach</w:t>
            </w:r>
          </w:p>
          <w:p w:rsidR="009353E0" w:rsidRPr="007D58C5" w:rsidRDefault="009353E0" w:rsidP="009353E0">
            <w:pPr>
              <w:pStyle w:val="ListParagraph"/>
              <w:numPr>
                <w:ilvl w:val="0"/>
                <w:numId w:val="4"/>
              </w:numPr>
              <w:spacing w:line="360" w:lineRule="auto"/>
              <w:jc w:val="both"/>
              <w:rPr>
                <w:lang w:val="it-IT"/>
              </w:rPr>
            </w:pPr>
            <w:r w:rsidRPr="007D58C5">
              <w:rPr>
                <w:lang w:val="it-IT"/>
              </w:rPr>
              <w:t>Modeling</w:t>
            </w:r>
          </w:p>
          <w:p w:rsidR="009353E0" w:rsidRPr="007D58C5" w:rsidRDefault="009353E0" w:rsidP="009353E0">
            <w:pPr>
              <w:pStyle w:val="ListParagraph"/>
              <w:numPr>
                <w:ilvl w:val="0"/>
                <w:numId w:val="4"/>
              </w:numPr>
              <w:spacing w:line="360" w:lineRule="auto"/>
              <w:jc w:val="both"/>
              <w:rPr>
                <w:lang w:val="it-IT"/>
              </w:rPr>
            </w:pPr>
            <w:r w:rsidRPr="007D58C5">
              <w:rPr>
                <w:lang w:val="it-IT"/>
              </w:rPr>
              <w:t>Students manipulate the steps</w:t>
            </w:r>
          </w:p>
          <w:p w:rsidR="009353E0" w:rsidRDefault="009353E0" w:rsidP="009A0E67">
            <w:pPr>
              <w:pStyle w:val="ColorfulList-Accent11"/>
              <w:numPr>
                <w:ilvl w:val="0"/>
                <w:numId w:val="4"/>
              </w:numPr>
              <w:spacing w:line="360" w:lineRule="auto"/>
              <w:rPr>
                <w:lang w:val="it-IT"/>
              </w:rPr>
            </w:pPr>
            <w:r w:rsidRPr="007D58C5">
              <w:rPr>
                <w:lang w:val="it-IT"/>
              </w:rPr>
              <w:t>Trainers will follow and comment</w:t>
            </w:r>
          </w:p>
          <w:p w:rsidR="009353E0" w:rsidRDefault="009353E0" w:rsidP="009353E0">
            <w:pPr>
              <w:pStyle w:val="ColorfulList-Accent11"/>
              <w:tabs>
                <w:tab w:val="left" w:pos="698"/>
              </w:tabs>
              <w:spacing w:line="360" w:lineRule="auto"/>
              <w:ind w:left="0"/>
              <w:rPr>
                <w:lang w:val="it-IT"/>
              </w:rPr>
            </w:pPr>
            <w:r>
              <w:rPr>
                <w:lang w:val="it-IT"/>
              </w:rPr>
              <w:t>Teaching methods</w:t>
            </w:r>
            <w:r w:rsidRPr="00497FEB">
              <w:rPr>
                <w:lang w:val="it-IT"/>
              </w:rPr>
              <w:t>:</w:t>
            </w:r>
          </w:p>
          <w:p w:rsidR="000A6989" w:rsidRPr="00BA6107" w:rsidRDefault="009353E0" w:rsidP="009353E0">
            <w:pPr>
              <w:pStyle w:val="ColorfulList-Accent11"/>
              <w:numPr>
                <w:ilvl w:val="0"/>
                <w:numId w:val="4"/>
              </w:numPr>
              <w:tabs>
                <w:tab w:val="left" w:pos="698"/>
              </w:tabs>
              <w:spacing w:after="0" w:line="360" w:lineRule="auto"/>
              <w:contextualSpacing w:val="0"/>
              <w:rPr>
                <w:lang w:val="it-IT"/>
              </w:rPr>
            </w:pPr>
            <w:r w:rsidRPr="007D58C5">
              <w:rPr>
                <w:lang w:val="it-IT"/>
              </w:rPr>
              <w:t>Practice samples</w:t>
            </w:r>
          </w:p>
        </w:tc>
        <w:tc>
          <w:tcPr>
            <w:tcW w:w="738" w:type="pct"/>
            <w:shd w:val="clear" w:color="auto" w:fill="auto"/>
          </w:tcPr>
          <w:p w:rsidR="000A6989" w:rsidRPr="00010115" w:rsidRDefault="000A6989" w:rsidP="000A6989">
            <w:pPr>
              <w:rPr>
                <w:bCs/>
                <w:lang w:val="de-DE"/>
              </w:rPr>
            </w:pPr>
          </w:p>
        </w:tc>
      </w:tr>
      <w:tr w:rsidR="000A6989" w:rsidRPr="005A1E30" w:rsidTr="00265351">
        <w:trPr>
          <w:trHeight w:val="700"/>
        </w:trPr>
        <w:tc>
          <w:tcPr>
            <w:tcW w:w="494" w:type="pct"/>
            <w:vMerge/>
            <w:shd w:val="clear" w:color="auto" w:fill="auto"/>
          </w:tcPr>
          <w:p w:rsidR="000A6989" w:rsidRPr="00010115" w:rsidRDefault="000A6989" w:rsidP="000A6989">
            <w:pPr>
              <w:numPr>
                <w:ilvl w:val="0"/>
                <w:numId w:val="2"/>
              </w:numPr>
              <w:ind w:left="0" w:firstLine="432"/>
              <w:rPr>
                <w:bCs/>
                <w:lang w:val="de-DE"/>
              </w:rPr>
            </w:pPr>
          </w:p>
        </w:tc>
        <w:tc>
          <w:tcPr>
            <w:tcW w:w="3768" w:type="pct"/>
            <w:shd w:val="clear" w:color="auto" w:fill="auto"/>
          </w:tcPr>
          <w:p w:rsidR="007D58C5" w:rsidRPr="00497FEB" w:rsidRDefault="007D58C5" w:rsidP="007D58C5">
            <w:pPr>
              <w:tabs>
                <w:tab w:val="left" w:pos="0"/>
              </w:tabs>
              <w:spacing w:line="360" w:lineRule="auto"/>
              <w:jc w:val="both"/>
              <w:rPr>
                <w:b/>
                <w:lang w:val="vi-VN"/>
              </w:rPr>
            </w:pPr>
            <w:r>
              <w:rPr>
                <w:b/>
                <w:lang w:val="vi-VN"/>
              </w:rPr>
              <w:t>B/ Tasks for students at home</w:t>
            </w:r>
            <w:r w:rsidRPr="00497FEB">
              <w:rPr>
                <w:b/>
                <w:lang w:val="vi-VN"/>
              </w:rPr>
              <w:t>:</w:t>
            </w:r>
          </w:p>
          <w:p w:rsidR="007D58C5" w:rsidRPr="009353E0" w:rsidRDefault="007D58C5" w:rsidP="007D58C5">
            <w:pPr>
              <w:pStyle w:val="ListParagraph"/>
              <w:numPr>
                <w:ilvl w:val="0"/>
                <w:numId w:val="4"/>
              </w:numPr>
              <w:tabs>
                <w:tab w:val="left" w:pos="0"/>
              </w:tabs>
              <w:spacing w:line="360" w:lineRule="auto"/>
              <w:jc w:val="both"/>
              <w:rPr>
                <w:noProof/>
                <w:szCs w:val="22"/>
              </w:rPr>
            </w:pPr>
            <w:r w:rsidRPr="009353E0">
              <w:rPr>
                <w:noProof/>
                <w:szCs w:val="22"/>
              </w:rPr>
              <w:t>Read more references on similar analytical methods as suggested by the instructor.</w:t>
            </w:r>
          </w:p>
          <w:p w:rsidR="000A6989" w:rsidRPr="000C77F8" w:rsidRDefault="007D58C5" w:rsidP="007D58C5">
            <w:pPr>
              <w:pStyle w:val="ListParagraph"/>
              <w:numPr>
                <w:ilvl w:val="0"/>
                <w:numId w:val="4"/>
              </w:numPr>
              <w:tabs>
                <w:tab w:val="left" w:pos="0"/>
              </w:tabs>
              <w:spacing w:line="360" w:lineRule="auto"/>
              <w:jc w:val="both"/>
            </w:pPr>
            <w:r w:rsidRPr="009353E0">
              <w:rPr>
                <w:noProof/>
                <w:szCs w:val="22"/>
              </w:rPr>
              <w:t>References to a number of scientific papers have been published in national and international scientific journals using the methodology used in this article.</w:t>
            </w:r>
          </w:p>
        </w:tc>
        <w:tc>
          <w:tcPr>
            <w:tcW w:w="738" w:type="pct"/>
            <w:shd w:val="clear" w:color="auto" w:fill="auto"/>
          </w:tcPr>
          <w:p w:rsidR="000A6989" w:rsidRPr="00010115" w:rsidRDefault="000A6989" w:rsidP="000A6989">
            <w:pPr>
              <w:jc w:val="center"/>
              <w:rPr>
                <w:bCs/>
              </w:rPr>
            </w:pPr>
          </w:p>
        </w:tc>
      </w:tr>
      <w:tr w:rsidR="000A6989" w:rsidRPr="005A1E30" w:rsidTr="00265351">
        <w:trPr>
          <w:trHeight w:val="285"/>
        </w:trPr>
        <w:tc>
          <w:tcPr>
            <w:tcW w:w="494" w:type="pct"/>
            <w:vMerge w:val="restart"/>
            <w:shd w:val="clear" w:color="auto" w:fill="auto"/>
          </w:tcPr>
          <w:p w:rsidR="000A6989" w:rsidRPr="00010115" w:rsidRDefault="000A6989" w:rsidP="000A6989">
            <w:pPr>
              <w:ind w:left="432"/>
              <w:rPr>
                <w:bCs/>
                <w:lang w:val="de-DE"/>
              </w:rPr>
            </w:pPr>
          </w:p>
        </w:tc>
        <w:tc>
          <w:tcPr>
            <w:tcW w:w="3768" w:type="pct"/>
            <w:shd w:val="clear" w:color="auto" w:fill="auto"/>
          </w:tcPr>
          <w:p w:rsidR="000A6989" w:rsidRPr="00B81DF1" w:rsidRDefault="009A0E67" w:rsidP="000A6989">
            <w:pPr>
              <w:spacing w:line="360" w:lineRule="exact"/>
              <w:jc w:val="both"/>
              <w:rPr>
                <w:lang w:val="vi-VN"/>
              </w:rPr>
            </w:pPr>
            <w:r>
              <w:rPr>
                <w:b/>
                <w:lang w:val="vi-VN"/>
              </w:rPr>
              <w:t>Experiment</w:t>
            </w:r>
            <w:r w:rsidRPr="009A0E67">
              <w:rPr>
                <w:b/>
                <w:lang w:val="vi-VN"/>
              </w:rPr>
              <w:t xml:space="preserve"> 3: </w:t>
            </w:r>
            <w:r w:rsidRPr="00DA686A">
              <w:rPr>
                <w:b/>
                <w:lang w:val="vi-VN"/>
              </w:rPr>
              <w:t xml:space="preserve">DETERMINATION OF </w:t>
            </w:r>
            <w:r>
              <w:rPr>
                <w:b/>
                <w:lang w:val="vi-VN"/>
              </w:rPr>
              <w:t xml:space="preserve">INVERTASE </w:t>
            </w:r>
            <w:r>
              <w:rPr>
                <w:b/>
              </w:rPr>
              <w:t xml:space="preserve">ENZYME </w:t>
            </w:r>
            <w:r>
              <w:rPr>
                <w:b/>
                <w:lang w:val="vi-VN"/>
              </w:rPr>
              <w:t>ACTIVITY</w:t>
            </w:r>
          </w:p>
        </w:tc>
        <w:tc>
          <w:tcPr>
            <w:tcW w:w="738" w:type="pct"/>
            <w:shd w:val="clear" w:color="auto" w:fill="auto"/>
          </w:tcPr>
          <w:p w:rsidR="000A6989" w:rsidRPr="00010115" w:rsidRDefault="000A6989" w:rsidP="000A6989">
            <w:pPr>
              <w:jc w:val="center"/>
              <w:rPr>
                <w:bCs/>
              </w:rPr>
            </w:pPr>
            <w:r w:rsidRPr="003A75E1">
              <w:rPr>
                <w:bCs/>
                <w:lang w:val="de-DE"/>
              </w:rPr>
              <w:t>G1.1-G1.3, G2.1-G2.5</w:t>
            </w:r>
          </w:p>
        </w:tc>
      </w:tr>
      <w:tr w:rsidR="000A6989" w:rsidRPr="005A1E30" w:rsidTr="00265351">
        <w:trPr>
          <w:trHeight w:val="700"/>
        </w:trPr>
        <w:tc>
          <w:tcPr>
            <w:tcW w:w="494" w:type="pct"/>
            <w:vMerge/>
            <w:shd w:val="clear" w:color="auto" w:fill="auto"/>
          </w:tcPr>
          <w:p w:rsidR="000A6989" w:rsidRPr="00010115" w:rsidRDefault="000A6989" w:rsidP="000A6989">
            <w:pPr>
              <w:numPr>
                <w:ilvl w:val="0"/>
                <w:numId w:val="2"/>
              </w:numPr>
              <w:ind w:left="0" w:firstLine="432"/>
              <w:rPr>
                <w:bCs/>
                <w:lang w:val="de-DE"/>
              </w:rPr>
            </w:pPr>
          </w:p>
        </w:tc>
        <w:tc>
          <w:tcPr>
            <w:tcW w:w="3768" w:type="pct"/>
            <w:shd w:val="clear" w:color="auto" w:fill="auto"/>
          </w:tcPr>
          <w:p w:rsidR="000A6989" w:rsidRDefault="000A6989" w:rsidP="000A6989">
            <w:pPr>
              <w:pStyle w:val="ColorfulList-Accent11"/>
              <w:spacing w:after="0" w:line="360" w:lineRule="auto"/>
              <w:ind w:left="41"/>
              <w:contextualSpacing w:val="0"/>
              <w:rPr>
                <w:b/>
              </w:rPr>
            </w:pPr>
            <w:r>
              <w:rPr>
                <w:b/>
              </w:rPr>
              <w:t>A/ Content of lecture and Teaching methods</w:t>
            </w:r>
          </w:p>
          <w:p w:rsidR="000A6989" w:rsidRDefault="000A6989" w:rsidP="000A6989">
            <w:pPr>
              <w:spacing w:line="360" w:lineRule="auto"/>
              <w:jc w:val="both"/>
              <w:rPr>
                <w:lang w:val="vi-VN"/>
              </w:rPr>
            </w:pPr>
            <w:r>
              <w:rPr>
                <w:i/>
                <w:lang w:val="vi-VN"/>
              </w:rPr>
              <w:t>- Content of lecture</w:t>
            </w:r>
            <w:r w:rsidRPr="00B81DF1">
              <w:rPr>
                <w:lang w:val="vi-VN"/>
              </w:rPr>
              <w:t xml:space="preserve">:  </w:t>
            </w:r>
          </w:p>
          <w:p w:rsidR="00CE1056" w:rsidRPr="00CE1056" w:rsidRDefault="00CE1056" w:rsidP="00CE1056">
            <w:pPr>
              <w:spacing w:line="360" w:lineRule="auto"/>
              <w:jc w:val="both"/>
              <w:rPr>
                <w:lang w:val="vi-VN"/>
              </w:rPr>
            </w:pPr>
            <w:r w:rsidRPr="00CE1056">
              <w:rPr>
                <w:lang w:val="vi-VN"/>
              </w:rPr>
              <w:t>Content theory:</w:t>
            </w:r>
          </w:p>
          <w:p w:rsidR="00CE1056" w:rsidRPr="00CE1056" w:rsidRDefault="00CE1056" w:rsidP="00CE1056">
            <w:pPr>
              <w:pStyle w:val="ListParagraph"/>
              <w:numPr>
                <w:ilvl w:val="0"/>
                <w:numId w:val="4"/>
              </w:numPr>
              <w:spacing w:line="360" w:lineRule="auto"/>
              <w:jc w:val="both"/>
              <w:rPr>
                <w:lang w:val="vi-VN"/>
              </w:rPr>
            </w:pPr>
            <w:r w:rsidRPr="00CE1056">
              <w:rPr>
                <w:lang w:val="vi-VN"/>
              </w:rPr>
              <w:t>Role of invertase enzyme in</w:t>
            </w:r>
            <w:r>
              <w:t xml:space="preserve"> food technology</w:t>
            </w:r>
          </w:p>
          <w:p w:rsidR="00CE1056" w:rsidRPr="00CE1056" w:rsidRDefault="00CE1056" w:rsidP="00CE1056">
            <w:pPr>
              <w:pStyle w:val="ListParagraph"/>
              <w:numPr>
                <w:ilvl w:val="0"/>
                <w:numId w:val="4"/>
              </w:numPr>
              <w:spacing w:line="360" w:lineRule="auto"/>
              <w:jc w:val="both"/>
              <w:rPr>
                <w:lang w:val="vi-VN"/>
              </w:rPr>
            </w:pPr>
            <w:r w:rsidRPr="00CE1056">
              <w:rPr>
                <w:lang w:val="vi-VN"/>
              </w:rPr>
              <w:t xml:space="preserve">Methods for determining invertase </w:t>
            </w:r>
            <w:r>
              <w:t xml:space="preserve">enzyme </w:t>
            </w:r>
            <w:r w:rsidRPr="00CE1056">
              <w:rPr>
                <w:lang w:val="vi-VN"/>
              </w:rPr>
              <w:t>activity</w:t>
            </w:r>
          </w:p>
          <w:p w:rsidR="00CE1056" w:rsidRPr="00CE1056" w:rsidRDefault="00CE1056" w:rsidP="00CE1056">
            <w:pPr>
              <w:pStyle w:val="ListParagraph"/>
              <w:numPr>
                <w:ilvl w:val="0"/>
                <w:numId w:val="4"/>
              </w:numPr>
              <w:spacing w:line="360" w:lineRule="auto"/>
              <w:jc w:val="both"/>
              <w:rPr>
                <w:lang w:val="vi-VN"/>
              </w:rPr>
            </w:pPr>
            <w:r w:rsidRPr="00CE1056">
              <w:rPr>
                <w:lang w:val="vi-VN"/>
              </w:rPr>
              <w:t>Basis for selecting methods of determining invertase enzyme activity</w:t>
            </w:r>
          </w:p>
          <w:p w:rsidR="00CE1056" w:rsidRPr="00CE1056" w:rsidRDefault="00CE1056" w:rsidP="00CE1056">
            <w:pPr>
              <w:pStyle w:val="ListParagraph"/>
              <w:numPr>
                <w:ilvl w:val="0"/>
                <w:numId w:val="4"/>
              </w:numPr>
              <w:spacing w:line="360" w:lineRule="auto"/>
              <w:jc w:val="both"/>
              <w:rPr>
                <w:lang w:val="vi-VN"/>
              </w:rPr>
            </w:pPr>
            <w:r w:rsidRPr="00CE1056">
              <w:rPr>
                <w:lang w:val="vi-VN"/>
              </w:rPr>
              <w:t>Steps to conduct experiments</w:t>
            </w:r>
          </w:p>
          <w:p w:rsidR="009353E0" w:rsidRPr="00641D28" w:rsidRDefault="009353E0" w:rsidP="00CE1056">
            <w:pPr>
              <w:spacing w:line="360" w:lineRule="auto"/>
              <w:jc w:val="both"/>
              <w:rPr>
                <w:lang w:val="vi-VN"/>
              </w:rPr>
            </w:pPr>
            <w:r w:rsidRPr="00641D28">
              <w:rPr>
                <w:lang w:val="vi-VN"/>
              </w:rPr>
              <w:t>Practical content:</w:t>
            </w:r>
          </w:p>
          <w:p w:rsidR="009353E0" w:rsidRPr="007D58C5" w:rsidRDefault="009353E0" w:rsidP="009353E0">
            <w:pPr>
              <w:pStyle w:val="ListParagraph"/>
              <w:numPr>
                <w:ilvl w:val="0"/>
                <w:numId w:val="4"/>
              </w:numPr>
              <w:spacing w:line="360" w:lineRule="auto"/>
              <w:jc w:val="both"/>
              <w:rPr>
                <w:lang w:val="it-IT"/>
              </w:rPr>
            </w:pPr>
            <w:r w:rsidRPr="00641D28">
              <w:rPr>
                <w:lang w:val="vi-VN"/>
              </w:rPr>
              <w:t>Preach</w:t>
            </w:r>
          </w:p>
          <w:p w:rsidR="009353E0" w:rsidRPr="007D58C5" w:rsidRDefault="009353E0" w:rsidP="009353E0">
            <w:pPr>
              <w:pStyle w:val="ListParagraph"/>
              <w:numPr>
                <w:ilvl w:val="0"/>
                <w:numId w:val="4"/>
              </w:numPr>
              <w:spacing w:line="360" w:lineRule="auto"/>
              <w:jc w:val="both"/>
              <w:rPr>
                <w:lang w:val="it-IT"/>
              </w:rPr>
            </w:pPr>
            <w:r w:rsidRPr="007D58C5">
              <w:rPr>
                <w:lang w:val="it-IT"/>
              </w:rPr>
              <w:t>Modeling</w:t>
            </w:r>
          </w:p>
          <w:p w:rsidR="009353E0" w:rsidRPr="007D58C5" w:rsidRDefault="009353E0" w:rsidP="009353E0">
            <w:pPr>
              <w:pStyle w:val="ListParagraph"/>
              <w:numPr>
                <w:ilvl w:val="0"/>
                <w:numId w:val="4"/>
              </w:numPr>
              <w:spacing w:line="360" w:lineRule="auto"/>
              <w:jc w:val="both"/>
              <w:rPr>
                <w:lang w:val="it-IT"/>
              </w:rPr>
            </w:pPr>
            <w:r w:rsidRPr="007D58C5">
              <w:rPr>
                <w:lang w:val="it-IT"/>
              </w:rPr>
              <w:t>Students manipulate the steps</w:t>
            </w:r>
          </w:p>
          <w:p w:rsidR="009353E0" w:rsidRDefault="009353E0" w:rsidP="009353E0">
            <w:pPr>
              <w:pStyle w:val="ColorfulList-Accent11"/>
              <w:numPr>
                <w:ilvl w:val="0"/>
                <w:numId w:val="4"/>
              </w:numPr>
              <w:tabs>
                <w:tab w:val="left" w:pos="698"/>
              </w:tabs>
              <w:spacing w:line="360" w:lineRule="auto"/>
              <w:rPr>
                <w:lang w:val="it-IT"/>
              </w:rPr>
            </w:pPr>
            <w:r w:rsidRPr="007D58C5">
              <w:rPr>
                <w:lang w:val="it-IT"/>
              </w:rPr>
              <w:t>Trainers will follow and comment</w:t>
            </w:r>
          </w:p>
          <w:p w:rsidR="009353E0" w:rsidRDefault="009353E0" w:rsidP="009353E0">
            <w:pPr>
              <w:pStyle w:val="ColorfulList-Accent11"/>
              <w:tabs>
                <w:tab w:val="left" w:pos="698"/>
              </w:tabs>
              <w:spacing w:line="360" w:lineRule="auto"/>
              <w:ind w:left="0"/>
              <w:rPr>
                <w:lang w:val="it-IT"/>
              </w:rPr>
            </w:pPr>
            <w:r>
              <w:rPr>
                <w:lang w:val="it-IT"/>
              </w:rPr>
              <w:t>Teaching methods</w:t>
            </w:r>
            <w:r w:rsidRPr="00497FEB">
              <w:rPr>
                <w:lang w:val="it-IT"/>
              </w:rPr>
              <w:t>:</w:t>
            </w:r>
          </w:p>
          <w:p w:rsidR="000A6989" w:rsidRPr="00010115" w:rsidRDefault="009353E0" w:rsidP="009353E0">
            <w:pPr>
              <w:pStyle w:val="ColorfulList-Accent11"/>
              <w:numPr>
                <w:ilvl w:val="0"/>
                <w:numId w:val="4"/>
              </w:numPr>
              <w:tabs>
                <w:tab w:val="left" w:pos="698"/>
              </w:tabs>
              <w:spacing w:after="0" w:line="360" w:lineRule="auto"/>
              <w:contextualSpacing w:val="0"/>
              <w:rPr>
                <w:bCs/>
                <w:szCs w:val="24"/>
                <w:lang w:val="de-DE"/>
              </w:rPr>
            </w:pPr>
            <w:r w:rsidRPr="007D58C5">
              <w:rPr>
                <w:lang w:val="it-IT"/>
              </w:rPr>
              <w:t>Practice samples</w:t>
            </w:r>
          </w:p>
        </w:tc>
        <w:tc>
          <w:tcPr>
            <w:tcW w:w="738" w:type="pct"/>
            <w:shd w:val="clear" w:color="auto" w:fill="auto"/>
          </w:tcPr>
          <w:p w:rsidR="000A6989" w:rsidRPr="00010115" w:rsidRDefault="000A6989" w:rsidP="000A6989">
            <w:pPr>
              <w:jc w:val="center"/>
              <w:rPr>
                <w:bCs/>
              </w:rPr>
            </w:pPr>
          </w:p>
        </w:tc>
      </w:tr>
      <w:tr w:rsidR="000A6989" w:rsidRPr="005A1E30" w:rsidTr="00265351">
        <w:trPr>
          <w:trHeight w:val="700"/>
        </w:trPr>
        <w:tc>
          <w:tcPr>
            <w:tcW w:w="494" w:type="pct"/>
            <w:vMerge/>
            <w:shd w:val="clear" w:color="auto" w:fill="auto"/>
          </w:tcPr>
          <w:p w:rsidR="000A6989" w:rsidRPr="00010115" w:rsidRDefault="000A6989" w:rsidP="000A6989">
            <w:pPr>
              <w:ind w:left="432"/>
              <w:rPr>
                <w:bCs/>
                <w:lang w:val="de-DE"/>
              </w:rPr>
            </w:pPr>
          </w:p>
        </w:tc>
        <w:tc>
          <w:tcPr>
            <w:tcW w:w="3768" w:type="pct"/>
            <w:shd w:val="clear" w:color="auto" w:fill="auto"/>
          </w:tcPr>
          <w:p w:rsidR="007D58C5" w:rsidRPr="00497FEB" w:rsidRDefault="007D58C5" w:rsidP="007D58C5">
            <w:pPr>
              <w:tabs>
                <w:tab w:val="left" w:pos="0"/>
              </w:tabs>
              <w:spacing w:line="360" w:lineRule="auto"/>
              <w:jc w:val="both"/>
              <w:rPr>
                <w:b/>
                <w:lang w:val="vi-VN"/>
              </w:rPr>
            </w:pPr>
            <w:r>
              <w:rPr>
                <w:b/>
                <w:lang w:val="vi-VN"/>
              </w:rPr>
              <w:t>B/ Tasks for students at home</w:t>
            </w:r>
            <w:r w:rsidRPr="00497FEB">
              <w:rPr>
                <w:b/>
                <w:lang w:val="vi-VN"/>
              </w:rPr>
              <w:t>:</w:t>
            </w:r>
          </w:p>
          <w:p w:rsidR="007D58C5" w:rsidRPr="009353E0" w:rsidRDefault="007D58C5" w:rsidP="007D58C5">
            <w:pPr>
              <w:pStyle w:val="ListParagraph"/>
              <w:numPr>
                <w:ilvl w:val="0"/>
                <w:numId w:val="4"/>
              </w:numPr>
              <w:tabs>
                <w:tab w:val="left" w:pos="0"/>
              </w:tabs>
              <w:spacing w:line="360" w:lineRule="auto"/>
              <w:jc w:val="both"/>
              <w:rPr>
                <w:noProof/>
                <w:szCs w:val="22"/>
              </w:rPr>
            </w:pPr>
            <w:r w:rsidRPr="009353E0">
              <w:rPr>
                <w:noProof/>
                <w:szCs w:val="22"/>
              </w:rPr>
              <w:t>Read more references on similar analytical methods as suggested by the instructor.</w:t>
            </w:r>
          </w:p>
          <w:p w:rsidR="000A6989" w:rsidRPr="00C30211" w:rsidRDefault="007D58C5" w:rsidP="007D58C5">
            <w:pPr>
              <w:pStyle w:val="ListParagraph"/>
              <w:numPr>
                <w:ilvl w:val="0"/>
                <w:numId w:val="4"/>
              </w:numPr>
              <w:tabs>
                <w:tab w:val="left" w:pos="0"/>
              </w:tabs>
              <w:spacing w:line="360" w:lineRule="auto"/>
              <w:jc w:val="both"/>
              <w:rPr>
                <w:i/>
              </w:rPr>
            </w:pPr>
            <w:r w:rsidRPr="009353E0">
              <w:rPr>
                <w:noProof/>
                <w:szCs w:val="22"/>
              </w:rPr>
              <w:t>References to a number of scientific papers have been published in national and international scientific journals using the methodology used in this article.</w:t>
            </w:r>
          </w:p>
        </w:tc>
        <w:tc>
          <w:tcPr>
            <w:tcW w:w="738" w:type="pct"/>
            <w:shd w:val="clear" w:color="auto" w:fill="auto"/>
          </w:tcPr>
          <w:p w:rsidR="000A6989" w:rsidRPr="00010115" w:rsidRDefault="000A6989" w:rsidP="000A6989">
            <w:pPr>
              <w:jc w:val="center"/>
              <w:rPr>
                <w:bCs/>
              </w:rPr>
            </w:pPr>
          </w:p>
        </w:tc>
      </w:tr>
      <w:tr w:rsidR="000A6989" w:rsidRPr="005A1E30" w:rsidTr="00265351">
        <w:trPr>
          <w:trHeight w:val="700"/>
        </w:trPr>
        <w:tc>
          <w:tcPr>
            <w:tcW w:w="494" w:type="pct"/>
            <w:vMerge w:val="restart"/>
            <w:shd w:val="clear" w:color="auto" w:fill="auto"/>
          </w:tcPr>
          <w:p w:rsidR="000A6989" w:rsidRPr="00010115" w:rsidRDefault="000A6989" w:rsidP="000A6989">
            <w:pPr>
              <w:rPr>
                <w:bCs/>
                <w:lang w:val="de-DE"/>
              </w:rPr>
            </w:pPr>
          </w:p>
        </w:tc>
        <w:tc>
          <w:tcPr>
            <w:tcW w:w="3768" w:type="pct"/>
            <w:shd w:val="clear" w:color="auto" w:fill="auto"/>
          </w:tcPr>
          <w:p w:rsidR="000A6989" w:rsidRPr="000F78A6" w:rsidRDefault="009A0E67" w:rsidP="000A6989">
            <w:pPr>
              <w:contextualSpacing/>
              <w:jc w:val="both"/>
              <w:rPr>
                <w:i/>
              </w:rPr>
            </w:pPr>
            <w:r>
              <w:rPr>
                <w:b/>
                <w:lang w:val="vi-VN"/>
              </w:rPr>
              <w:t>Experiment</w:t>
            </w:r>
            <w:r>
              <w:rPr>
                <w:b/>
              </w:rPr>
              <w:t xml:space="preserve"> </w:t>
            </w:r>
            <w:r w:rsidRPr="009A0E67">
              <w:rPr>
                <w:b/>
                <w:lang w:val="vi-VN"/>
              </w:rPr>
              <w:t xml:space="preserve">4: </w:t>
            </w:r>
            <w:r>
              <w:rPr>
                <w:b/>
              </w:rPr>
              <w:t>D</w:t>
            </w:r>
            <w:r w:rsidRPr="009A0E67">
              <w:rPr>
                <w:b/>
                <w:lang w:val="vi-VN"/>
              </w:rPr>
              <w:t xml:space="preserve">ETERMINATION </w:t>
            </w:r>
            <w:r>
              <w:rPr>
                <w:b/>
              </w:rPr>
              <w:t xml:space="preserve">KINETIC AND ACTIVITY </w:t>
            </w:r>
            <w:r w:rsidRPr="009A0E67">
              <w:rPr>
                <w:b/>
                <w:lang w:val="vi-VN"/>
              </w:rPr>
              <w:t>OF UREASE ENZYME</w:t>
            </w:r>
          </w:p>
        </w:tc>
        <w:tc>
          <w:tcPr>
            <w:tcW w:w="738" w:type="pct"/>
            <w:shd w:val="clear" w:color="auto" w:fill="auto"/>
          </w:tcPr>
          <w:p w:rsidR="000A6989" w:rsidRPr="00010115" w:rsidRDefault="000A6989" w:rsidP="000A6989">
            <w:pPr>
              <w:jc w:val="center"/>
              <w:rPr>
                <w:bCs/>
              </w:rPr>
            </w:pPr>
            <w:r w:rsidRPr="003A75E1">
              <w:rPr>
                <w:bCs/>
                <w:lang w:val="de-DE"/>
              </w:rPr>
              <w:t>G1.1-G1.3, G2.1-G2.5</w:t>
            </w:r>
          </w:p>
        </w:tc>
      </w:tr>
      <w:tr w:rsidR="000A6989" w:rsidRPr="005A1E30" w:rsidTr="00265351">
        <w:trPr>
          <w:trHeight w:val="700"/>
        </w:trPr>
        <w:tc>
          <w:tcPr>
            <w:tcW w:w="494" w:type="pct"/>
            <w:vMerge/>
            <w:shd w:val="clear" w:color="auto" w:fill="auto"/>
          </w:tcPr>
          <w:p w:rsidR="000A6989" w:rsidRPr="00010115" w:rsidRDefault="000A6989" w:rsidP="000A6989">
            <w:pPr>
              <w:rPr>
                <w:bCs/>
                <w:lang w:val="de-DE"/>
              </w:rPr>
            </w:pPr>
          </w:p>
        </w:tc>
        <w:tc>
          <w:tcPr>
            <w:tcW w:w="3768" w:type="pct"/>
            <w:shd w:val="clear" w:color="auto" w:fill="auto"/>
          </w:tcPr>
          <w:p w:rsidR="000A6989" w:rsidRDefault="000A6989" w:rsidP="000A6989">
            <w:pPr>
              <w:pStyle w:val="ColorfulList-Accent11"/>
              <w:spacing w:after="0" w:line="360" w:lineRule="auto"/>
              <w:ind w:left="41"/>
              <w:contextualSpacing w:val="0"/>
              <w:rPr>
                <w:b/>
              </w:rPr>
            </w:pPr>
            <w:r>
              <w:rPr>
                <w:b/>
              </w:rPr>
              <w:t>A/ Content of lecture and Teaching methods</w:t>
            </w:r>
          </w:p>
          <w:p w:rsidR="000A6989" w:rsidRDefault="000A6989" w:rsidP="000A6989">
            <w:pPr>
              <w:spacing w:line="360" w:lineRule="auto"/>
              <w:jc w:val="both"/>
              <w:rPr>
                <w:lang w:val="vi-VN"/>
              </w:rPr>
            </w:pPr>
            <w:r>
              <w:rPr>
                <w:i/>
                <w:lang w:val="vi-VN"/>
              </w:rPr>
              <w:t>- Content of lecture</w:t>
            </w:r>
            <w:r w:rsidRPr="00B81DF1">
              <w:rPr>
                <w:lang w:val="vi-VN"/>
              </w:rPr>
              <w:t xml:space="preserve">:  </w:t>
            </w:r>
          </w:p>
          <w:p w:rsidR="00CE1056" w:rsidRPr="00CE1056" w:rsidRDefault="00CE1056" w:rsidP="00CE1056">
            <w:pPr>
              <w:spacing w:line="360" w:lineRule="auto"/>
              <w:jc w:val="both"/>
              <w:rPr>
                <w:lang w:val="vi-VN"/>
              </w:rPr>
            </w:pPr>
            <w:r w:rsidRPr="00CE1056">
              <w:rPr>
                <w:lang w:val="vi-VN"/>
              </w:rPr>
              <w:t>Content theory:</w:t>
            </w:r>
          </w:p>
          <w:p w:rsidR="00CE1056" w:rsidRPr="00CE1056" w:rsidRDefault="00CE1056" w:rsidP="00CE1056">
            <w:pPr>
              <w:pStyle w:val="ListParagraph"/>
              <w:numPr>
                <w:ilvl w:val="0"/>
                <w:numId w:val="4"/>
              </w:numPr>
              <w:spacing w:line="360" w:lineRule="auto"/>
              <w:jc w:val="both"/>
              <w:rPr>
                <w:lang w:val="vi-VN"/>
              </w:rPr>
            </w:pPr>
            <w:r>
              <w:rPr>
                <w:lang w:val="vi-VN"/>
              </w:rPr>
              <w:t xml:space="preserve">The role of urease enzyme in </w:t>
            </w:r>
            <w:r>
              <w:t>food technology</w:t>
            </w:r>
          </w:p>
          <w:p w:rsidR="00CE1056" w:rsidRPr="00CE1056" w:rsidRDefault="00CE1056" w:rsidP="00CE1056">
            <w:pPr>
              <w:pStyle w:val="ListParagraph"/>
              <w:numPr>
                <w:ilvl w:val="0"/>
                <w:numId w:val="4"/>
              </w:numPr>
              <w:spacing w:line="360" w:lineRule="auto"/>
              <w:jc w:val="both"/>
              <w:rPr>
                <w:lang w:val="vi-VN"/>
              </w:rPr>
            </w:pPr>
            <w:r w:rsidRPr="00CE1056">
              <w:rPr>
                <w:lang w:val="vi-VN"/>
              </w:rPr>
              <w:t>Methods for determining urease enzyme activity</w:t>
            </w:r>
          </w:p>
          <w:p w:rsidR="00CE1056" w:rsidRPr="00CE1056" w:rsidRDefault="00CE1056" w:rsidP="00CE1056">
            <w:pPr>
              <w:pStyle w:val="ListParagraph"/>
              <w:numPr>
                <w:ilvl w:val="0"/>
                <w:numId w:val="4"/>
              </w:numPr>
              <w:spacing w:line="360" w:lineRule="auto"/>
              <w:jc w:val="both"/>
              <w:rPr>
                <w:lang w:val="vi-VN"/>
              </w:rPr>
            </w:pPr>
            <w:r w:rsidRPr="00CE1056">
              <w:rPr>
                <w:lang w:val="vi-VN"/>
              </w:rPr>
              <w:t>The basis for choosing the method for determination of urease enzyme activity</w:t>
            </w:r>
          </w:p>
          <w:p w:rsidR="00CE1056" w:rsidRPr="00CE1056" w:rsidRDefault="00CE1056" w:rsidP="00CE1056">
            <w:pPr>
              <w:pStyle w:val="ListParagraph"/>
              <w:numPr>
                <w:ilvl w:val="0"/>
                <w:numId w:val="4"/>
              </w:numPr>
              <w:spacing w:line="360" w:lineRule="auto"/>
              <w:jc w:val="both"/>
              <w:rPr>
                <w:lang w:val="vi-VN"/>
              </w:rPr>
            </w:pPr>
            <w:r w:rsidRPr="00CE1056">
              <w:rPr>
                <w:lang w:val="vi-VN"/>
              </w:rPr>
              <w:t>Steps to conduct experiments</w:t>
            </w:r>
          </w:p>
          <w:p w:rsidR="009353E0" w:rsidRPr="00641D28" w:rsidRDefault="009353E0" w:rsidP="00CE1056">
            <w:pPr>
              <w:spacing w:line="360" w:lineRule="auto"/>
              <w:jc w:val="both"/>
              <w:rPr>
                <w:lang w:val="vi-VN"/>
              </w:rPr>
            </w:pPr>
            <w:r w:rsidRPr="00641D28">
              <w:rPr>
                <w:lang w:val="vi-VN"/>
              </w:rPr>
              <w:t>Practical content:</w:t>
            </w:r>
          </w:p>
          <w:p w:rsidR="009353E0" w:rsidRPr="007D58C5" w:rsidRDefault="009353E0" w:rsidP="009353E0">
            <w:pPr>
              <w:pStyle w:val="ListParagraph"/>
              <w:numPr>
                <w:ilvl w:val="0"/>
                <w:numId w:val="4"/>
              </w:numPr>
              <w:spacing w:line="360" w:lineRule="auto"/>
              <w:jc w:val="both"/>
              <w:rPr>
                <w:lang w:val="it-IT"/>
              </w:rPr>
            </w:pPr>
            <w:r w:rsidRPr="00641D28">
              <w:rPr>
                <w:lang w:val="vi-VN"/>
              </w:rPr>
              <w:t>Preach</w:t>
            </w:r>
          </w:p>
          <w:p w:rsidR="009353E0" w:rsidRPr="007D58C5" w:rsidRDefault="009353E0" w:rsidP="009353E0">
            <w:pPr>
              <w:pStyle w:val="ListParagraph"/>
              <w:numPr>
                <w:ilvl w:val="0"/>
                <w:numId w:val="4"/>
              </w:numPr>
              <w:spacing w:line="360" w:lineRule="auto"/>
              <w:jc w:val="both"/>
              <w:rPr>
                <w:lang w:val="it-IT"/>
              </w:rPr>
            </w:pPr>
            <w:r w:rsidRPr="007D58C5">
              <w:rPr>
                <w:lang w:val="it-IT"/>
              </w:rPr>
              <w:t>Modeling</w:t>
            </w:r>
          </w:p>
          <w:p w:rsidR="009353E0" w:rsidRPr="007D58C5" w:rsidRDefault="009353E0" w:rsidP="009353E0">
            <w:pPr>
              <w:pStyle w:val="ListParagraph"/>
              <w:numPr>
                <w:ilvl w:val="0"/>
                <w:numId w:val="4"/>
              </w:numPr>
              <w:spacing w:line="360" w:lineRule="auto"/>
              <w:jc w:val="both"/>
              <w:rPr>
                <w:lang w:val="it-IT"/>
              </w:rPr>
            </w:pPr>
            <w:r w:rsidRPr="007D58C5">
              <w:rPr>
                <w:lang w:val="it-IT"/>
              </w:rPr>
              <w:lastRenderedPageBreak/>
              <w:t>Students manipulate the steps</w:t>
            </w:r>
          </w:p>
          <w:p w:rsidR="009353E0" w:rsidRDefault="009353E0" w:rsidP="009353E0">
            <w:pPr>
              <w:pStyle w:val="ColorfulList-Accent11"/>
              <w:numPr>
                <w:ilvl w:val="0"/>
                <w:numId w:val="4"/>
              </w:numPr>
              <w:tabs>
                <w:tab w:val="left" w:pos="698"/>
              </w:tabs>
              <w:spacing w:line="360" w:lineRule="auto"/>
              <w:rPr>
                <w:lang w:val="it-IT"/>
              </w:rPr>
            </w:pPr>
            <w:r w:rsidRPr="007D58C5">
              <w:rPr>
                <w:lang w:val="it-IT"/>
              </w:rPr>
              <w:t>Trainers will follow and comment</w:t>
            </w:r>
          </w:p>
          <w:p w:rsidR="009353E0" w:rsidRDefault="009353E0" w:rsidP="009353E0">
            <w:pPr>
              <w:pStyle w:val="ColorfulList-Accent11"/>
              <w:tabs>
                <w:tab w:val="left" w:pos="698"/>
              </w:tabs>
              <w:spacing w:line="360" w:lineRule="auto"/>
              <w:ind w:left="0"/>
              <w:rPr>
                <w:lang w:val="it-IT"/>
              </w:rPr>
            </w:pPr>
            <w:r>
              <w:rPr>
                <w:lang w:val="it-IT"/>
              </w:rPr>
              <w:t>Teaching methods</w:t>
            </w:r>
            <w:r w:rsidRPr="00497FEB">
              <w:rPr>
                <w:lang w:val="it-IT"/>
              </w:rPr>
              <w:t>:</w:t>
            </w:r>
          </w:p>
          <w:p w:rsidR="000A6989" w:rsidRPr="00010115" w:rsidRDefault="009353E0" w:rsidP="009353E0">
            <w:pPr>
              <w:pStyle w:val="ColorfulList-Accent11"/>
              <w:numPr>
                <w:ilvl w:val="0"/>
                <w:numId w:val="4"/>
              </w:numPr>
              <w:tabs>
                <w:tab w:val="left" w:pos="698"/>
              </w:tabs>
              <w:spacing w:after="0" w:line="360" w:lineRule="auto"/>
              <w:contextualSpacing w:val="0"/>
              <w:rPr>
                <w:bCs/>
                <w:szCs w:val="24"/>
                <w:lang w:val="de-DE"/>
              </w:rPr>
            </w:pPr>
            <w:r w:rsidRPr="007D58C5">
              <w:rPr>
                <w:lang w:val="it-IT"/>
              </w:rPr>
              <w:t>Practice samples</w:t>
            </w:r>
          </w:p>
        </w:tc>
        <w:tc>
          <w:tcPr>
            <w:tcW w:w="738" w:type="pct"/>
            <w:shd w:val="clear" w:color="auto" w:fill="auto"/>
          </w:tcPr>
          <w:p w:rsidR="000A6989" w:rsidRPr="00010115" w:rsidRDefault="000A6989" w:rsidP="000A6989">
            <w:pPr>
              <w:jc w:val="center"/>
              <w:rPr>
                <w:bCs/>
              </w:rPr>
            </w:pPr>
          </w:p>
        </w:tc>
      </w:tr>
      <w:tr w:rsidR="000A6989" w:rsidRPr="005A1E30" w:rsidTr="00265351">
        <w:trPr>
          <w:trHeight w:val="700"/>
        </w:trPr>
        <w:tc>
          <w:tcPr>
            <w:tcW w:w="494" w:type="pct"/>
            <w:vMerge/>
            <w:shd w:val="clear" w:color="auto" w:fill="auto"/>
          </w:tcPr>
          <w:p w:rsidR="000A6989" w:rsidRPr="00010115" w:rsidRDefault="000A6989" w:rsidP="000A6989">
            <w:pPr>
              <w:rPr>
                <w:bCs/>
                <w:lang w:val="de-DE"/>
              </w:rPr>
            </w:pPr>
          </w:p>
        </w:tc>
        <w:tc>
          <w:tcPr>
            <w:tcW w:w="3768" w:type="pct"/>
            <w:shd w:val="clear" w:color="auto" w:fill="auto"/>
          </w:tcPr>
          <w:p w:rsidR="007D58C5" w:rsidRPr="00497FEB" w:rsidRDefault="007D58C5" w:rsidP="007D58C5">
            <w:pPr>
              <w:tabs>
                <w:tab w:val="left" w:pos="0"/>
              </w:tabs>
              <w:spacing w:line="360" w:lineRule="auto"/>
              <w:jc w:val="both"/>
              <w:rPr>
                <w:b/>
                <w:lang w:val="vi-VN"/>
              </w:rPr>
            </w:pPr>
            <w:r>
              <w:rPr>
                <w:b/>
                <w:lang w:val="vi-VN"/>
              </w:rPr>
              <w:t>B/ Tasks for students at home</w:t>
            </w:r>
            <w:r w:rsidRPr="00497FEB">
              <w:rPr>
                <w:b/>
                <w:lang w:val="vi-VN"/>
              </w:rPr>
              <w:t>:</w:t>
            </w:r>
          </w:p>
          <w:p w:rsidR="007D58C5" w:rsidRPr="009353E0" w:rsidRDefault="007D58C5" w:rsidP="007D58C5">
            <w:pPr>
              <w:pStyle w:val="ListParagraph"/>
              <w:numPr>
                <w:ilvl w:val="0"/>
                <w:numId w:val="4"/>
              </w:numPr>
              <w:tabs>
                <w:tab w:val="left" w:pos="0"/>
              </w:tabs>
              <w:spacing w:line="360" w:lineRule="auto"/>
              <w:jc w:val="both"/>
              <w:rPr>
                <w:noProof/>
                <w:szCs w:val="22"/>
              </w:rPr>
            </w:pPr>
            <w:r w:rsidRPr="009353E0">
              <w:rPr>
                <w:noProof/>
                <w:szCs w:val="22"/>
              </w:rPr>
              <w:t>Read more references on similar analytical methods as suggested by the instructor.</w:t>
            </w:r>
          </w:p>
          <w:p w:rsidR="000A6989" w:rsidRPr="00527C68" w:rsidRDefault="007D58C5" w:rsidP="007D58C5">
            <w:pPr>
              <w:pStyle w:val="ListParagraph"/>
              <w:numPr>
                <w:ilvl w:val="0"/>
                <w:numId w:val="4"/>
              </w:numPr>
              <w:spacing w:line="360" w:lineRule="auto"/>
              <w:contextualSpacing/>
              <w:jc w:val="both"/>
              <w:rPr>
                <w:i/>
              </w:rPr>
            </w:pPr>
            <w:r w:rsidRPr="009353E0">
              <w:rPr>
                <w:noProof/>
                <w:szCs w:val="22"/>
              </w:rPr>
              <w:t>References to a number of scientific papers have been published in national and international scientific journals using the methodology used in this article.</w:t>
            </w:r>
          </w:p>
        </w:tc>
        <w:tc>
          <w:tcPr>
            <w:tcW w:w="738" w:type="pct"/>
            <w:shd w:val="clear" w:color="auto" w:fill="auto"/>
          </w:tcPr>
          <w:p w:rsidR="000A6989" w:rsidRPr="00010115" w:rsidRDefault="000A6989" w:rsidP="000A6989">
            <w:pPr>
              <w:jc w:val="center"/>
              <w:rPr>
                <w:bCs/>
              </w:rPr>
            </w:pPr>
          </w:p>
        </w:tc>
      </w:tr>
    </w:tbl>
    <w:p w:rsidR="006803D3" w:rsidRDefault="006803D3" w:rsidP="006803D3">
      <w:pPr>
        <w:tabs>
          <w:tab w:val="left" w:pos="567"/>
          <w:tab w:val="left" w:pos="5954"/>
        </w:tabs>
        <w:spacing w:before="60" w:after="60"/>
        <w:jc w:val="both"/>
        <w:rPr>
          <w:b/>
          <w:bCs/>
        </w:rPr>
      </w:pPr>
    </w:p>
    <w:p w:rsidR="000A6989" w:rsidRPr="000A6989" w:rsidRDefault="000A6989" w:rsidP="000A6989">
      <w:pPr>
        <w:pStyle w:val="ListParagraph"/>
        <w:numPr>
          <w:ilvl w:val="0"/>
          <w:numId w:val="3"/>
        </w:numPr>
        <w:tabs>
          <w:tab w:val="left" w:pos="567"/>
          <w:tab w:val="left" w:pos="5954"/>
        </w:tabs>
        <w:spacing w:before="60" w:after="60" w:line="276" w:lineRule="auto"/>
        <w:contextualSpacing/>
        <w:jc w:val="both"/>
        <w:rPr>
          <w:b/>
          <w:bCs/>
        </w:rPr>
      </w:pPr>
      <w:bookmarkStart w:id="24" w:name="_Hlk487548112"/>
      <w:r w:rsidRPr="000A6989">
        <w:rPr>
          <w:b/>
          <w:bCs/>
          <w:lang w:val="pt-BR"/>
        </w:rPr>
        <w:t>Ethics in science</w:t>
      </w:r>
    </w:p>
    <w:p w:rsidR="000A6989" w:rsidRPr="000A6989" w:rsidRDefault="000A6989" w:rsidP="000A6989">
      <w:pPr>
        <w:pStyle w:val="ListParagraph"/>
        <w:numPr>
          <w:ilvl w:val="0"/>
          <w:numId w:val="19"/>
        </w:numPr>
        <w:spacing w:before="120" w:after="120"/>
        <w:jc w:val="both"/>
        <w:rPr>
          <w:lang w:val="nb-NO"/>
        </w:rPr>
      </w:pPr>
      <w:r w:rsidRPr="000A6989">
        <w:rPr>
          <w:lang w:val="nb-NO"/>
        </w:rPr>
        <w:t>Exercises, translations from the internet if found to be copied by each other will be deducted 100% of the course score, if the severity will be banned at the end of the term both student.</w:t>
      </w:r>
    </w:p>
    <w:p w:rsidR="000A6989" w:rsidRPr="000A6989" w:rsidRDefault="000A6989" w:rsidP="000A6989">
      <w:pPr>
        <w:pStyle w:val="ListParagraph"/>
        <w:numPr>
          <w:ilvl w:val="0"/>
          <w:numId w:val="19"/>
        </w:numPr>
        <w:spacing w:before="120" w:after="120"/>
        <w:jc w:val="both"/>
        <w:rPr>
          <w:lang w:val="nb-NO"/>
        </w:rPr>
      </w:pPr>
      <w:r w:rsidRPr="000A6989">
        <w:rPr>
          <w:lang w:val="nb-NO"/>
        </w:rPr>
        <w:t>Students who do not complete their job (Section 9) are banned and disciplined in front of the university.</w:t>
      </w:r>
    </w:p>
    <w:p w:rsidR="000A6989" w:rsidRPr="000A6989" w:rsidRDefault="000A6989" w:rsidP="000A6989">
      <w:pPr>
        <w:pStyle w:val="ListParagraph"/>
        <w:numPr>
          <w:ilvl w:val="0"/>
          <w:numId w:val="19"/>
        </w:numPr>
        <w:spacing w:before="120" w:after="120"/>
        <w:jc w:val="both"/>
        <w:rPr>
          <w:lang w:val="nb-NO"/>
        </w:rPr>
      </w:pPr>
      <w:r w:rsidRPr="000A6989">
        <w:rPr>
          <w:lang w:val="nb-NO"/>
        </w:rPr>
        <w:t>Students take the exam, both the exam and the examination will be suspended or expelled.</w:t>
      </w:r>
    </w:p>
    <w:p w:rsidR="001216DB" w:rsidRPr="001216DB" w:rsidRDefault="001216DB" w:rsidP="001216DB">
      <w:pPr>
        <w:numPr>
          <w:ilvl w:val="0"/>
          <w:numId w:val="3"/>
        </w:numPr>
        <w:tabs>
          <w:tab w:val="left" w:pos="5954"/>
        </w:tabs>
        <w:spacing w:before="60" w:after="60"/>
        <w:ind w:hanging="720"/>
        <w:jc w:val="both"/>
        <w:rPr>
          <w:b/>
          <w:bCs/>
        </w:rPr>
      </w:pPr>
      <w:bookmarkStart w:id="25" w:name="_Hlk487548241"/>
      <w:bookmarkEnd w:id="24"/>
      <w:r w:rsidRPr="00B90844">
        <w:rPr>
          <w:b/>
          <w:bCs/>
          <w:lang w:val="pt-BR"/>
        </w:rPr>
        <w:t>Date of first approval:</w:t>
      </w:r>
    </w:p>
    <w:p w:rsidR="001216DB" w:rsidRPr="001216DB" w:rsidRDefault="001216DB" w:rsidP="001216DB">
      <w:pPr>
        <w:pStyle w:val="ListParagraph"/>
        <w:numPr>
          <w:ilvl w:val="0"/>
          <w:numId w:val="3"/>
        </w:numPr>
        <w:tabs>
          <w:tab w:val="left" w:pos="5954"/>
        </w:tabs>
        <w:spacing w:before="60" w:after="60"/>
        <w:ind w:hanging="720"/>
        <w:jc w:val="both"/>
        <w:rPr>
          <w:b/>
          <w:bCs/>
        </w:rPr>
      </w:pPr>
      <w:r w:rsidRPr="001216DB">
        <w:rPr>
          <w:b/>
        </w:rPr>
        <w:t>A</w:t>
      </w:r>
      <w:r w:rsidRPr="001216DB">
        <w:rPr>
          <w:b/>
          <w:bCs/>
          <w:lang w:val="pt-BR"/>
        </w:rPr>
        <w:t>pproval:</w:t>
      </w:r>
    </w:p>
    <w:tbl>
      <w:tblPr>
        <w:tblW w:w="0" w:type="auto"/>
        <w:tblLook w:val="01E0" w:firstRow="1" w:lastRow="1" w:firstColumn="1" w:lastColumn="1" w:noHBand="0" w:noVBand="0"/>
      </w:tblPr>
      <w:tblGrid>
        <w:gridCol w:w="3192"/>
        <w:gridCol w:w="3192"/>
        <w:gridCol w:w="3192"/>
      </w:tblGrid>
      <w:tr w:rsidR="001216DB" w:rsidRPr="00A02B51" w:rsidTr="00265351">
        <w:tc>
          <w:tcPr>
            <w:tcW w:w="3192" w:type="dxa"/>
          </w:tcPr>
          <w:p w:rsidR="001216DB" w:rsidRPr="0093555E" w:rsidRDefault="001216DB" w:rsidP="00265351">
            <w:pPr>
              <w:spacing w:before="60" w:after="60"/>
              <w:jc w:val="center"/>
              <w:rPr>
                <w:b/>
                <w:bCs/>
              </w:rPr>
            </w:pPr>
            <w:bookmarkStart w:id="26" w:name="_Hlk487548253"/>
            <w:bookmarkEnd w:id="25"/>
            <w:r w:rsidRPr="00320CE4">
              <w:rPr>
                <w:b/>
                <w:bCs/>
                <w:lang w:val="pt-BR"/>
              </w:rPr>
              <w:t>Dean</w:t>
            </w:r>
            <w:r>
              <w:rPr>
                <w:b/>
                <w:bCs/>
                <w:lang w:val="pt-BR"/>
              </w:rPr>
              <w:t xml:space="preserve"> </w:t>
            </w:r>
            <w:r>
              <w:rPr>
                <w:b/>
                <w:bCs/>
              </w:rPr>
              <w:t>of faculty</w:t>
            </w:r>
          </w:p>
        </w:tc>
        <w:tc>
          <w:tcPr>
            <w:tcW w:w="3192" w:type="dxa"/>
          </w:tcPr>
          <w:p w:rsidR="001216DB" w:rsidRPr="0093555E" w:rsidRDefault="001216DB" w:rsidP="00265351">
            <w:pPr>
              <w:spacing w:before="60" w:after="60"/>
              <w:jc w:val="center"/>
              <w:rPr>
                <w:b/>
                <w:bCs/>
              </w:rPr>
            </w:pPr>
            <w:r w:rsidRPr="009163AC">
              <w:rPr>
                <w:b/>
                <w:bCs/>
                <w:color w:val="000000" w:themeColor="text1"/>
                <w:lang w:val="pt-BR"/>
              </w:rPr>
              <w:t>Head of Department</w:t>
            </w:r>
            <w:r w:rsidR="00744687">
              <w:rPr>
                <w:b/>
                <w:bCs/>
                <w:color w:val="000000" w:themeColor="text1"/>
                <w:lang w:val="pt-BR"/>
              </w:rPr>
              <w:t xml:space="preserve"> </w:t>
            </w:r>
          </w:p>
        </w:tc>
        <w:tc>
          <w:tcPr>
            <w:tcW w:w="3192" w:type="dxa"/>
          </w:tcPr>
          <w:p w:rsidR="001216DB" w:rsidRDefault="001216DB" w:rsidP="00265351">
            <w:pPr>
              <w:spacing w:before="60" w:after="60"/>
              <w:jc w:val="center"/>
              <w:rPr>
                <w:b/>
                <w:bCs/>
                <w:lang w:val="pt-BR"/>
              </w:rPr>
            </w:pPr>
            <w:r w:rsidRPr="00320CE4">
              <w:rPr>
                <w:b/>
                <w:bCs/>
                <w:lang w:val="pt-BR"/>
              </w:rPr>
              <w:t>Editor</w:t>
            </w:r>
            <w:r>
              <w:rPr>
                <w:b/>
                <w:bCs/>
                <w:lang w:val="pt-BR"/>
              </w:rPr>
              <w:t>s</w:t>
            </w:r>
          </w:p>
          <w:p w:rsidR="001216DB" w:rsidRDefault="001216DB" w:rsidP="00265351">
            <w:pPr>
              <w:spacing w:before="60" w:after="60"/>
              <w:jc w:val="center"/>
              <w:rPr>
                <w:b/>
                <w:bCs/>
                <w:lang w:val="pt-BR"/>
              </w:rPr>
            </w:pPr>
          </w:p>
          <w:p w:rsidR="001216DB" w:rsidRDefault="001216DB" w:rsidP="00265351">
            <w:pPr>
              <w:spacing w:before="60" w:after="60"/>
              <w:jc w:val="center"/>
              <w:rPr>
                <w:b/>
                <w:bCs/>
                <w:lang w:val="pt-BR"/>
              </w:rPr>
            </w:pPr>
          </w:p>
          <w:p w:rsidR="001216DB" w:rsidRDefault="001216DB" w:rsidP="00265351">
            <w:pPr>
              <w:spacing w:before="60" w:after="60"/>
              <w:jc w:val="center"/>
              <w:rPr>
                <w:b/>
                <w:bCs/>
                <w:lang w:val="pt-BR"/>
              </w:rPr>
            </w:pPr>
          </w:p>
          <w:p w:rsidR="001216DB" w:rsidRPr="0093555E" w:rsidRDefault="001216DB" w:rsidP="00265351">
            <w:pPr>
              <w:spacing w:before="60" w:after="60"/>
              <w:jc w:val="center"/>
              <w:rPr>
                <w:b/>
                <w:bCs/>
              </w:rPr>
            </w:pPr>
          </w:p>
        </w:tc>
      </w:tr>
    </w:tbl>
    <w:p w:rsidR="006803D3" w:rsidRPr="008A4D99" w:rsidRDefault="001216DB" w:rsidP="001216DB">
      <w:pPr>
        <w:numPr>
          <w:ilvl w:val="0"/>
          <w:numId w:val="3"/>
        </w:numPr>
        <w:tabs>
          <w:tab w:val="left" w:pos="5954"/>
        </w:tabs>
        <w:spacing w:before="60" w:after="60"/>
        <w:ind w:hanging="720"/>
        <w:jc w:val="both"/>
        <w:rPr>
          <w:b/>
          <w:bCs/>
        </w:rPr>
      </w:pPr>
      <w:bookmarkStart w:id="27" w:name="_Hlk487548262"/>
      <w:bookmarkEnd w:id="26"/>
      <w:r w:rsidRPr="001216DB">
        <w:rPr>
          <w:b/>
          <w:bCs/>
        </w:rPr>
        <w:t>Course syllabus</w:t>
      </w:r>
      <w:r>
        <w:rPr>
          <w:b/>
          <w:bCs/>
        </w:rPr>
        <w:t xml:space="preserve"> </w:t>
      </w:r>
      <w:r w:rsidRPr="001216DB">
        <w:rPr>
          <w:b/>
          <w:bCs/>
        </w:rPr>
        <w:t>progress update</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6803D3" w:rsidRPr="008A4D99" w:rsidTr="00265351">
        <w:tc>
          <w:tcPr>
            <w:tcW w:w="7128" w:type="dxa"/>
          </w:tcPr>
          <w:p w:rsidR="006803D3" w:rsidRPr="008A4D99" w:rsidRDefault="001216DB" w:rsidP="00265351">
            <w:pPr>
              <w:spacing w:before="60" w:after="60"/>
              <w:jc w:val="both"/>
              <w:rPr>
                <w:b/>
                <w:bCs/>
              </w:rPr>
            </w:pPr>
            <w:r w:rsidRPr="001216DB">
              <w:rPr>
                <w:b/>
                <w:bCs/>
              </w:rPr>
              <w:t>1</w:t>
            </w:r>
            <w:r w:rsidRPr="001216DB">
              <w:rPr>
                <w:b/>
                <w:bCs/>
                <w:vertAlign w:val="superscript"/>
              </w:rPr>
              <w:t>st</w:t>
            </w:r>
            <w:r w:rsidRPr="001216DB">
              <w:rPr>
                <w:b/>
                <w:bCs/>
              </w:rPr>
              <w:t>: Content Update detailed</w:t>
            </w:r>
            <w:r>
              <w:rPr>
                <w:b/>
                <w:bCs/>
              </w:rPr>
              <w:t xml:space="preserve"> </w:t>
            </w:r>
            <w:r w:rsidR="006803D3" w:rsidRPr="008A4D99">
              <w:rPr>
                <w:bCs/>
              </w:rPr>
              <w:t xml:space="preserve">: </w:t>
            </w:r>
          </w:p>
          <w:p w:rsidR="006803D3" w:rsidRPr="008A4D99" w:rsidRDefault="006803D3" w:rsidP="00265351">
            <w:pPr>
              <w:spacing w:before="60" w:after="60"/>
              <w:jc w:val="both"/>
              <w:rPr>
                <w:bCs/>
              </w:rPr>
            </w:pPr>
          </w:p>
        </w:tc>
        <w:tc>
          <w:tcPr>
            <w:tcW w:w="2340" w:type="dxa"/>
          </w:tcPr>
          <w:p w:rsidR="006803D3" w:rsidRDefault="001216DB" w:rsidP="00265351">
            <w:pPr>
              <w:spacing w:before="60" w:after="60"/>
              <w:jc w:val="center"/>
              <w:rPr>
                <w:bCs/>
              </w:rPr>
            </w:pPr>
            <w:r w:rsidRPr="009163AC">
              <w:rPr>
                <w:b/>
                <w:bCs/>
                <w:color w:val="000000" w:themeColor="text1"/>
                <w:lang w:val="pt-BR"/>
              </w:rPr>
              <w:t>Head of Department</w:t>
            </w:r>
            <w:r>
              <w:rPr>
                <w:bCs/>
              </w:rPr>
              <w:t xml:space="preserve"> </w:t>
            </w:r>
          </w:p>
          <w:p w:rsidR="006803D3" w:rsidRDefault="006803D3" w:rsidP="00265351">
            <w:pPr>
              <w:spacing w:before="60" w:after="60"/>
              <w:jc w:val="center"/>
              <w:rPr>
                <w:bCs/>
              </w:rPr>
            </w:pPr>
          </w:p>
          <w:p w:rsidR="006803D3" w:rsidRPr="008A4D99" w:rsidRDefault="006803D3" w:rsidP="00265351">
            <w:pPr>
              <w:spacing w:before="60" w:after="60"/>
              <w:jc w:val="center"/>
              <w:rPr>
                <w:b/>
                <w:bCs/>
              </w:rPr>
            </w:pPr>
          </w:p>
        </w:tc>
      </w:tr>
    </w:tbl>
    <w:p w:rsidR="006803D3" w:rsidRPr="008A4D99" w:rsidRDefault="006803D3" w:rsidP="006803D3">
      <w:pPr>
        <w:spacing w:before="60" w:after="60"/>
        <w:jc w:val="both"/>
        <w:rPr>
          <w:b/>
          <w:bCs/>
        </w:rPr>
      </w:pPr>
    </w:p>
    <w:bookmarkEnd w:id="27"/>
    <w:p w:rsidR="006803D3" w:rsidRPr="008D6F83" w:rsidRDefault="006803D3" w:rsidP="006803D3">
      <w:pPr>
        <w:autoSpaceDE w:val="0"/>
        <w:autoSpaceDN w:val="0"/>
        <w:adjustRightInd w:val="0"/>
        <w:spacing w:line="360" w:lineRule="auto"/>
        <w:rPr>
          <w:bCs/>
        </w:rPr>
      </w:pPr>
    </w:p>
    <w:p w:rsidR="00261F11" w:rsidRPr="006803D3" w:rsidRDefault="00261F11" w:rsidP="006803D3"/>
    <w:sectPr w:rsidR="00261F11" w:rsidRPr="006803D3" w:rsidSect="00CE1DB8">
      <w:footerReference w:type="even" r:id="rId7"/>
      <w:footerReference w:type="default" r:id="rId8"/>
      <w:pgSz w:w="11907" w:h="16840" w:code="9"/>
      <w:pgMar w:top="1247" w:right="1247" w:bottom="1247" w:left="1247"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78AA" w:rsidRDefault="000378AA">
      <w:r>
        <w:separator/>
      </w:r>
    </w:p>
  </w:endnote>
  <w:endnote w:type="continuationSeparator" w:id="0">
    <w:p w:rsidR="000378AA" w:rsidRDefault="00037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C63" w:rsidRDefault="00C81E75"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A5C63" w:rsidRDefault="000378AA" w:rsidP="00C576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C63" w:rsidRDefault="00C81E75"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36E5A">
      <w:rPr>
        <w:rStyle w:val="PageNumber"/>
        <w:noProof/>
      </w:rPr>
      <w:t>1</w:t>
    </w:r>
    <w:r>
      <w:rPr>
        <w:rStyle w:val="PageNumber"/>
      </w:rPr>
      <w:fldChar w:fldCharType="end"/>
    </w:r>
  </w:p>
  <w:p w:rsidR="004A5C63" w:rsidRDefault="000378AA" w:rsidP="00C576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78AA" w:rsidRDefault="000378AA">
      <w:r>
        <w:separator/>
      </w:r>
    </w:p>
  </w:footnote>
  <w:footnote w:type="continuationSeparator" w:id="0">
    <w:p w:rsidR="000378AA" w:rsidRDefault="000378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411AD8"/>
    <w:multiLevelType w:val="hybridMultilevel"/>
    <w:tmpl w:val="E5CA3152"/>
    <w:lvl w:ilvl="0" w:tplc="CCA69A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887245"/>
    <w:multiLevelType w:val="hybridMultilevel"/>
    <w:tmpl w:val="47284458"/>
    <w:lvl w:ilvl="0" w:tplc="CCA69A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6C5300"/>
    <w:multiLevelType w:val="multilevel"/>
    <w:tmpl w:val="C11CDF66"/>
    <w:lvl w:ilvl="0">
      <w:start w:val="2"/>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94908F3"/>
    <w:multiLevelType w:val="hybridMultilevel"/>
    <w:tmpl w:val="8FF661F0"/>
    <w:lvl w:ilvl="0" w:tplc="749E672C">
      <w:start w:val="8"/>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03E7FF7"/>
    <w:multiLevelType w:val="hybridMultilevel"/>
    <w:tmpl w:val="06A8B0C8"/>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73F3A50"/>
    <w:multiLevelType w:val="hybridMultilevel"/>
    <w:tmpl w:val="99E6A2F0"/>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89E4980"/>
    <w:multiLevelType w:val="hybridMultilevel"/>
    <w:tmpl w:val="02CCA5E8"/>
    <w:lvl w:ilvl="0" w:tplc="0409000F">
      <w:start w:val="1"/>
      <w:numFmt w:val="decimal"/>
      <w:lvlText w:val="%1."/>
      <w:lvlJc w:val="left"/>
      <w:pPr>
        <w:ind w:left="1778" w:hanging="360"/>
      </w:pPr>
      <w:rPr>
        <w:rFonts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nsid w:val="41A050BF"/>
    <w:multiLevelType w:val="hybridMultilevel"/>
    <w:tmpl w:val="0DB2D5BA"/>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7F7620E"/>
    <w:multiLevelType w:val="hybridMultilevel"/>
    <w:tmpl w:val="FFD89E9E"/>
    <w:lvl w:ilvl="0" w:tplc="BDD889B2">
      <w:start w:val="9"/>
      <w:numFmt w:val="decimal"/>
      <w:lvlText w:val="%1."/>
      <w:lvlJc w:val="left"/>
      <w:pPr>
        <w:ind w:left="720" w:hanging="360"/>
      </w:pPr>
      <w:rPr>
        <w:rFonts w:hint="default"/>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B02D6D"/>
    <w:multiLevelType w:val="multilevel"/>
    <w:tmpl w:val="CC74FC2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9845F88"/>
    <w:multiLevelType w:val="hybridMultilevel"/>
    <w:tmpl w:val="444A1E00"/>
    <w:lvl w:ilvl="0" w:tplc="024A189A">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BBE62B1"/>
    <w:multiLevelType w:val="hybridMultilevel"/>
    <w:tmpl w:val="D22687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8703A3"/>
    <w:multiLevelType w:val="hybridMultilevel"/>
    <w:tmpl w:val="8D346960"/>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E3B44A9"/>
    <w:multiLevelType w:val="hybridMultilevel"/>
    <w:tmpl w:val="ADD8D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A91129"/>
    <w:multiLevelType w:val="hybridMultilevel"/>
    <w:tmpl w:val="F7F62AF0"/>
    <w:lvl w:ilvl="0" w:tplc="CCA69A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B97D97"/>
    <w:multiLevelType w:val="hybridMultilevel"/>
    <w:tmpl w:val="A1409BF2"/>
    <w:lvl w:ilvl="0" w:tplc="CCA69A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4C6FFE"/>
    <w:multiLevelType w:val="hybridMultilevel"/>
    <w:tmpl w:val="4CA4B6C2"/>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nsid w:val="7C760AED"/>
    <w:multiLevelType w:val="hybridMultilevel"/>
    <w:tmpl w:val="F68C228C"/>
    <w:lvl w:ilvl="0" w:tplc="0106BD9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7D8A6FF3"/>
    <w:multiLevelType w:val="hybridMultilevel"/>
    <w:tmpl w:val="1E10A582"/>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18"/>
  </w:num>
  <w:num w:numId="3">
    <w:abstractNumId w:val="10"/>
  </w:num>
  <w:num w:numId="4">
    <w:abstractNumId w:val="0"/>
  </w:num>
  <w:num w:numId="5">
    <w:abstractNumId w:val="16"/>
  </w:num>
  <w:num w:numId="6">
    <w:abstractNumId w:val="6"/>
  </w:num>
  <w:num w:numId="7">
    <w:abstractNumId w:val="9"/>
  </w:num>
  <w:num w:numId="8">
    <w:abstractNumId w:val="7"/>
  </w:num>
  <w:num w:numId="9">
    <w:abstractNumId w:val="2"/>
  </w:num>
  <w:num w:numId="10">
    <w:abstractNumId w:val="20"/>
  </w:num>
  <w:num w:numId="11">
    <w:abstractNumId w:val="5"/>
  </w:num>
  <w:num w:numId="12">
    <w:abstractNumId w:val="4"/>
  </w:num>
  <w:num w:numId="13">
    <w:abstractNumId w:val="17"/>
  </w:num>
  <w:num w:numId="14">
    <w:abstractNumId w:val="12"/>
  </w:num>
  <w:num w:numId="15">
    <w:abstractNumId w:val="13"/>
  </w:num>
  <w:num w:numId="16">
    <w:abstractNumId w:val="19"/>
  </w:num>
  <w:num w:numId="17">
    <w:abstractNumId w:val="8"/>
  </w:num>
  <w:num w:numId="18">
    <w:abstractNumId w:val="11"/>
  </w:num>
  <w:num w:numId="19">
    <w:abstractNumId w:val="3"/>
  </w:num>
  <w:num w:numId="20">
    <w:abstractNumId w:val="15"/>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DFA"/>
    <w:rsid w:val="00036E5A"/>
    <w:rsid w:val="000378AA"/>
    <w:rsid w:val="000A6989"/>
    <w:rsid w:val="001216DB"/>
    <w:rsid w:val="0014110F"/>
    <w:rsid w:val="00261F11"/>
    <w:rsid w:val="00321038"/>
    <w:rsid w:val="00381E75"/>
    <w:rsid w:val="0039223F"/>
    <w:rsid w:val="003B35C2"/>
    <w:rsid w:val="003E3F39"/>
    <w:rsid w:val="004149AF"/>
    <w:rsid w:val="0045040C"/>
    <w:rsid w:val="00543598"/>
    <w:rsid w:val="0057649B"/>
    <w:rsid w:val="00641D28"/>
    <w:rsid w:val="006803D3"/>
    <w:rsid w:val="006D7AEA"/>
    <w:rsid w:val="00744687"/>
    <w:rsid w:val="007D58C5"/>
    <w:rsid w:val="008F7327"/>
    <w:rsid w:val="0092776C"/>
    <w:rsid w:val="009353E0"/>
    <w:rsid w:val="00940BE0"/>
    <w:rsid w:val="009A0E67"/>
    <w:rsid w:val="00B25EF4"/>
    <w:rsid w:val="00C616AB"/>
    <w:rsid w:val="00C81E75"/>
    <w:rsid w:val="00CE1056"/>
    <w:rsid w:val="00D04CD2"/>
    <w:rsid w:val="00D57893"/>
    <w:rsid w:val="00DA686A"/>
    <w:rsid w:val="00DD0042"/>
    <w:rsid w:val="00DF0DFA"/>
    <w:rsid w:val="00ED0046"/>
    <w:rsid w:val="00F561D8"/>
    <w:rsid w:val="00F900FB"/>
    <w:rsid w:val="00F939A0"/>
    <w:rsid w:val="00FA0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8DABBB-2335-400D-8EA8-6A44EAA8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1E7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81E75"/>
    <w:pPr>
      <w:tabs>
        <w:tab w:val="center" w:pos="4320"/>
        <w:tab w:val="right" w:pos="8640"/>
      </w:tabs>
    </w:pPr>
  </w:style>
  <w:style w:type="character" w:customStyle="1" w:styleId="FooterChar">
    <w:name w:val="Footer Char"/>
    <w:basedOn w:val="DefaultParagraphFont"/>
    <w:link w:val="Footer"/>
    <w:uiPriority w:val="99"/>
    <w:rsid w:val="00C81E75"/>
    <w:rPr>
      <w:rFonts w:ascii="Times New Roman" w:eastAsia="Times New Roman" w:hAnsi="Times New Roman" w:cs="Times New Roman"/>
      <w:sz w:val="24"/>
      <w:szCs w:val="24"/>
    </w:rPr>
  </w:style>
  <w:style w:type="character" w:styleId="PageNumber">
    <w:name w:val="page number"/>
    <w:basedOn w:val="DefaultParagraphFont"/>
    <w:rsid w:val="00C81E75"/>
  </w:style>
  <w:style w:type="paragraph" w:styleId="ListParagraph">
    <w:name w:val="List Paragraph"/>
    <w:basedOn w:val="Normal"/>
    <w:uiPriority w:val="99"/>
    <w:qFormat/>
    <w:rsid w:val="00C81E75"/>
    <w:pPr>
      <w:ind w:left="720"/>
    </w:pPr>
  </w:style>
  <w:style w:type="paragraph" w:customStyle="1" w:styleId="ColorfulList-Accent11">
    <w:name w:val="Colorful List - Accent 11"/>
    <w:basedOn w:val="Normal"/>
    <w:uiPriority w:val="34"/>
    <w:qFormat/>
    <w:rsid w:val="00C81E75"/>
    <w:pPr>
      <w:spacing w:after="200" w:line="276" w:lineRule="auto"/>
      <w:ind w:left="720"/>
      <w:contextualSpacing/>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6</Pages>
  <Words>1109</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61001101@stu.hcmut.edu.vn</dc:creator>
  <cp:keywords/>
  <dc:description/>
  <cp:lastModifiedBy>Pham Hoan</cp:lastModifiedBy>
  <cp:revision>13</cp:revision>
  <dcterms:created xsi:type="dcterms:W3CDTF">2017-07-10T08:16:00Z</dcterms:created>
  <dcterms:modified xsi:type="dcterms:W3CDTF">2019-05-16T19:32:00Z</dcterms:modified>
</cp:coreProperties>
</file>